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9CC8" w14:textId="77777777" w:rsidR="00BB7B56" w:rsidRDefault="002A11FD">
      <w:pPr>
        <w:spacing w:before="240" w:after="360" w:line="240" w:lineRule="auto"/>
        <w:jc w:val="center"/>
        <w:rPr>
          <w:rFonts w:ascii="Arial Black" w:eastAsia="Arial Black" w:hAnsi="Arial Black" w:cs="Arial Black"/>
          <w:b/>
          <w:sz w:val="36"/>
          <w:szCs w:val="36"/>
        </w:rPr>
      </w:pPr>
      <w:r>
        <w:rPr>
          <w:rFonts w:ascii="Arial Black" w:eastAsia="Arial Black" w:hAnsi="Arial Black" w:cs="Arial Black"/>
          <w:b/>
          <w:sz w:val="36"/>
          <w:szCs w:val="36"/>
        </w:rPr>
        <w:t>Pangalawang Konsultasyon ng mga Bata at Kabataan</w:t>
      </w:r>
    </w:p>
    <w:p w14:paraId="15B48671" w14:textId="77777777" w:rsidR="00BB7B56" w:rsidRDefault="002A11FD">
      <w:pPr>
        <w:spacing w:before="240" w:after="240" w:line="240" w:lineRule="auto"/>
        <w:jc w:val="center"/>
        <w:rPr>
          <w:rFonts w:ascii="Tahoma" w:eastAsia="Tahoma" w:hAnsi="Tahoma" w:cs="Tahoma"/>
        </w:rPr>
      </w:pPr>
      <w:r>
        <w:rPr>
          <w:rFonts w:ascii="Tahoma" w:eastAsia="Tahoma" w:hAnsi="Tahoma" w:cs="Tahoma"/>
          <w:b/>
          <w:sz w:val="28"/>
          <w:szCs w:val="28"/>
        </w:rPr>
        <w:t>Nobyembre 15, 2022 - Pebrero 15, 2022</w:t>
      </w:r>
    </w:p>
    <w:p w14:paraId="4996521A" w14:textId="77777777" w:rsidR="00BB7B56" w:rsidRDefault="00BB7B56">
      <w:pPr>
        <w:spacing w:before="240" w:after="240" w:line="240" w:lineRule="auto"/>
        <w:jc w:val="center"/>
        <w:rPr>
          <w:rFonts w:ascii="Tahoma" w:eastAsia="Tahoma" w:hAnsi="Tahoma" w:cs="Tahoma"/>
          <w:i/>
        </w:rPr>
      </w:pPr>
    </w:p>
    <w:p w14:paraId="26D87A00" w14:textId="77777777" w:rsidR="00BB7B56" w:rsidRDefault="002A11FD">
      <w:pPr>
        <w:spacing w:before="240" w:after="240" w:line="240" w:lineRule="auto"/>
        <w:jc w:val="center"/>
        <w:rPr>
          <w:rFonts w:ascii="Tahoma" w:eastAsia="Tahoma" w:hAnsi="Tahoma" w:cs="Tahoma"/>
        </w:rPr>
      </w:pPr>
      <w:r>
        <w:rPr>
          <w:rFonts w:ascii="Tahoma" w:eastAsia="Tahoma" w:hAnsi="Tahoma" w:cs="Tahoma"/>
          <w:i/>
        </w:rPr>
        <w:t xml:space="preserve">Kung nais mo ang talatanungan sa ibang wika bisitahin ang aming </w:t>
      </w:r>
      <w:hyperlink r:id="rId7">
        <w:r>
          <w:rPr>
            <w:rFonts w:ascii="Tahoma" w:eastAsia="Tahoma" w:hAnsi="Tahoma" w:cs="Tahoma"/>
            <w:i/>
            <w:color w:val="1155CC"/>
            <w:u w:val="single"/>
          </w:rPr>
          <w:t xml:space="preserve">pahina ng Konsultasyon ng Mga Bata at Kabataan </w:t>
        </w:r>
      </w:hyperlink>
      <w:r>
        <w:rPr>
          <w:rFonts w:ascii="Tahoma" w:eastAsia="Tahoma" w:hAnsi="Tahoma" w:cs="Tahoma"/>
          <w:i/>
        </w:rPr>
        <w:t>para sa higit pang mga detalye.</w:t>
      </w:r>
    </w:p>
    <w:p w14:paraId="59CD2193" w14:textId="77777777" w:rsidR="00BB7B56" w:rsidRDefault="002A11FD">
      <w:pPr>
        <w:spacing w:before="240" w:after="240" w:line="240" w:lineRule="auto"/>
        <w:jc w:val="center"/>
        <w:rPr>
          <w:rFonts w:ascii="Tahoma" w:eastAsia="Tahoma" w:hAnsi="Tahoma" w:cs="Tahoma"/>
          <w:b/>
          <w:color w:val="6461FF"/>
          <w:highlight w:val="white"/>
        </w:rPr>
      </w:pPr>
      <w:r>
        <w:rPr>
          <w:rFonts w:ascii="Tahoma" w:eastAsia="Tahoma" w:hAnsi="Tahoma" w:cs="Tahoma"/>
          <w:b/>
        </w:rPr>
        <w:t>Hindi mai-save ang mga questionnaire kaya inirerekomenda namin na tingnan ang mga tanong bago isum</w:t>
      </w:r>
      <w:r>
        <w:rPr>
          <w:rFonts w:ascii="Tahoma" w:eastAsia="Tahoma" w:hAnsi="Tahoma" w:cs="Tahoma"/>
          <w:b/>
        </w:rPr>
        <w:t xml:space="preserve">ite </w:t>
      </w:r>
      <w:r>
        <w:rPr>
          <w:rFonts w:ascii="Tahoma" w:eastAsia="Tahoma" w:hAnsi="Tahoma" w:cs="Tahoma"/>
        </w:rPr>
        <w:t>.</w:t>
      </w:r>
    </w:p>
    <w:p w14:paraId="2D8DDA7F" w14:textId="77777777" w:rsidR="00BB7B56" w:rsidRDefault="00BB7B56">
      <w:pPr>
        <w:spacing w:before="240" w:after="360" w:line="240" w:lineRule="auto"/>
        <w:rPr>
          <w:rFonts w:ascii="Tahoma" w:eastAsia="Tahoma" w:hAnsi="Tahoma" w:cs="Tahoma"/>
          <w:b/>
          <w:color w:val="6461FF"/>
          <w:highlight w:val="white"/>
        </w:rPr>
      </w:pPr>
    </w:p>
    <w:p w14:paraId="360408AA" w14:textId="77777777" w:rsidR="00BB7B56" w:rsidRDefault="002A11FD">
      <w:pPr>
        <w:spacing w:before="240" w:after="240" w:line="240" w:lineRule="auto"/>
        <w:rPr>
          <w:rFonts w:ascii="Tahoma" w:eastAsia="Tahoma" w:hAnsi="Tahoma" w:cs="Tahoma"/>
          <w:b/>
          <w:color w:val="6461FF"/>
          <w:sz w:val="28"/>
          <w:szCs w:val="28"/>
          <w:highlight w:val="white"/>
        </w:rPr>
      </w:pPr>
      <w:r>
        <w:rPr>
          <w:rFonts w:ascii="Tahoma" w:eastAsia="Tahoma" w:hAnsi="Tahoma" w:cs="Tahoma"/>
          <w:b/>
          <w:color w:val="6461FF"/>
          <w:sz w:val="28"/>
          <w:szCs w:val="28"/>
          <w:highlight w:val="white"/>
        </w:rPr>
        <w:t>Para saan ang pangalawang konsultasyon?</w:t>
      </w:r>
    </w:p>
    <w:p w14:paraId="53CD2305" w14:textId="77777777" w:rsidR="00BB7B56" w:rsidRDefault="002A11FD">
      <w:pPr>
        <w:spacing w:before="240" w:after="360" w:line="240" w:lineRule="auto"/>
        <w:rPr>
          <w:rFonts w:ascii="Tahoma" w:eastAsia="Tahoma" w:hAnsi="Tahoma" w:cs="Tahoma"/>
          <w:highlight w:val="white"/>
        </w:rPr>
      </w:pPr>
      <w:r>
        <w:rPr>
          <w:rFonts w:ascii="Tahoma" w:eastAsia="Tahoma" w:hAnsi="Tahoma" w:cs="Tahoma"/>
          <w:highlight w:val="white"/>
        </w:rPr>
        <w:t>Ang United Nations Committee on the Rights of the Child ay isang grupo ng 18 eksperto na sumusuporta sa mga pamahalaan at organisasyon upang protektahan ang mga karapatan ng mga bata at kabataan sa buong mundo</w:t>
      </w:r>
      <w:r>
        <w:rPr>
          <w:rFonts w:ascii="Tahoma" w:eastAsia="Tahoma" w:hAnsi="Tahoma" w:cs="Tahoma"/>
          <w:highlight w:val="white"/>
        </w:rPr>
        <w:t>.</w:t>
      </w:r>
    </w:p>
    <w:p w14:paraId="7FC558AB" w14:textId="77777777" w:rsidR="00BB7B56" w:rsidRDefault="002A11FD">
      <w:pPr>
        <w:spacing w:before="240" w:after="360" w:line="240" w:lineRule="auto"/>
        <w:rPr>
          <w:rFonts w:ascii="Tahoma" w:eastAsia="Tahoma" w:hAnsi="Tahoma" w:cs="Tahoma"/>
          <w:highlight w:val="white"/>
        </w:rPr>
      </w:pPr>
      <w:r>
        <w:rPr>
          <w:rFonts w:ascii="Tahoma" w:eastAsia="Tahoma" w:hAnsi="Tahoma" w:cs="Tahoma"/>
          <w:highlight w:val="white"/>
        </w:rPr>
        <w:t xml:space="preserve">Ang Komite ay naghahanda ng payo sa mga Karapatan ng mga Bata at sa Kapaligiran, na may espesyal na pagtuon sa Pagbabago ng Klima. Ito ay tinatawag na </w:t>
      </w:r>
      <w:hyperlink r:id="rId8">
        <w:r>
          <w:rPr>
            <w:rFonts w:ascii="Tahoma" w:eastAsia="Tahoma" w:hAnsi="Tahoma" w:cs="Tahoma"/>
            <w:color w:val="1155CC"/>
            <w:highlight w:val="white"/>
            <w:u w:val="single"/>
          </w:rPr>
          <w:t xml:space="preserve">General Comment 26 </w:t>
        </w:r>
      </w:hyperlink>
      <w:r>
        <w:rPr>
          <w:rFonts w:ascii="Tahoma" w:eastAsia="Tahoma" w:hAnsi="Tahoma" w:cs="Tahoma"/>
          <w:highlight w:val="white"/>
        </w:rPr>
        <w:t xml:space="preserve">. Ipapaliwanag nito kung </w:t>
      </w:r>
      <w:r>
        <w:rPr>
          <w:rFonts w:ascii="Tahoma" w:eastAsia="Tahoma" w:hAnsi="Tahoma" w:cs="Tahoma"/>
          <w:highlight w:val="white"/>
        </w:rPr>
        <w:t>ano ang dapat gawin ng mga pamahalaan sa buong mundo upang matiyak na ang mga bata at kabataan ay nabubuhay sa isang malinis, berde, malusog at napapanatiling mundo.</w:t>
      </w:r>
    </w:p>
    <w:p w14:paraId="50E7A0DD" w14:textId="77777777" w:rsidR="00BB7B56" w:rsidRDefault="002A11FD">
      <w:pPr>
        <w:spacing w:before="240" w:after="360" w:line="240" w:lineRule="auto"/>
        <w:rPr>
          <w:rFonts w:ascii="Tahoma" w:eastAsia="Tahoma" w:hAnsi="Tahoma" w:cs="Tahoma"/>
          <w:highlight w:val="white"/>
        </w:rPr>
      </w:pPr>
      <w:r>
        <w:rPr>
          <w:rFonts w:ascii="Tahoma" w:eastAsia="Tahoma" w:hAnsi="Tahoma" w:cs="Tahoma"/>
          <w:highlight w:val="white"/>
        </w:rPr>
        <w:t xml:space="preserve">Ang mga bata at kabataan ay may karapatang pakinggan sa lahat ng bagay na nakakaapekto sa </w:t>
      </w:r>
      <w:r>
        <w:rPr>
          <w:rFonts w:ascii="Tahoma" w:eastAsia="Tahoma" w:hAnsi="Tahoma" w:cs="Tahoma"/>
          <w:highlight w:val="white"/>
        </w:rPr>
        <w:t>kanila at nais ng Komite na tiyakin na ang mga pananaw ng mga bata ay makakapagbigay-alam sa paglikha ng Pangkalahatang Komento 26.</w:t>
      </w:r>
    </w:p>
    <w:p w14:paraId="61132B27" w14:textId="77777777" w:rsidR="00BB7B56" w:rsidRDefault="002A11FD">
      <w:pPr>
        <w:spacing w:before="240" w:after="360" w:line="240" w:lineRule="auto"/>
        <w:rPr>
          <w:rFonts w:ascii="Tahoma" w:eastAsia="Tahoma" w:hAnsi="Tahoma" w:cs="Tahoma"/>
          <w:highlight w:val="white"/>
        </w:rPr>
      </w:pPr>
      <w:r>
        <w:rPr>
          <w:rFonts w:ascii="Tahoma" w:eastAsia="Tahoma" w:hAnsi="Tahoma" w:cs="Tahoma"/>
          <w:highlight w:val="white"/>
        </w:rPr>
        <w:t xml:space="preserve">Matuto pa tungkol sa Pangkalahatang Komento No.26 sa aming </w:t>
      </w:r>
      <w:hyperlink r:id="rId9">
        <w:r>
          <w:rPr>
            <w:rFonts w:ascii="Tahoma" w:eastAsia="Tahoma" w:hAnsi="Tahoma" w:cs="Tahoma"/>
            <w:color w:val="1155CC"/>
            <w:highlight w:val="white"/>
            <w:u w:val="single"/>
          </w:rPr>
          <w:t>chil</w:t>
        </w:r>
        <w:r>
          <w:rPr>
            <w:rFonts w:ascii="Tahoma" w:eastAsia="Tahoma" w:hAnsi="Tahoma" w:cs="Tahoma"/>
            <w:color w:val="1155CC"/>
            <w:highlight w:val="white"/>
            <w:u w:val="single"/>
          </w:rPr>
          <w:t xml:space="preserve">d-friendly na komiks </w:t>
        </w:r>
      </w:hyperlink>
      <w:r>
        <w:rPr>
          <w:rFonts w:ascii="Tahoma" w:eastAsia="Tahoma" w:hAnsi="Tahoma" w:cs="Tahoma"/>
          <w:highlight w:val="white"/>
        </w:rPr>
        <w:t>.</w:t>
      </w:r>
    </w:p>
    <w:p w14:paraId="376B7473" w14:textId="621CD596" w:rsidR="00BB7B56" w:rsidRDefault="002A11FD">
      <w:pPr>
        <w:spacing w:before="240" w:after="360" w:line="240" w:lineRule="auto"/>
        <w:rPr>
          <w:rFonts w:ascii="Tahoma" w:eastAsia="Tahoma" w:hAnsi="Tahoma" w:cs="Tahoma"/>
          <w:highlight w:val="white"/>
        </w:rPr>
      </w:pPr>
      <w:r>
        <w:rPr>
          <w:rFonts w:ascii="Tahoma" w:eastAsia="Tahoma" w:hAnsi="Tahoma" w:cs="Tahoma"/>
          <w:highlight w:val="white"/>
        </w:rPr>
        <w:t xml:space="preserve">Inihanda na ngayon ng Komite </w:t>
      </w:r>
      <w:r w:rsidRPr="00CB5A07">
        <w:rPr>
          <w:rFonts w:ascii="Tahoma" w:eastAsia="Tahoma" w:hAnsi="Tahoma" w:cs="Tahoma"/>
        </w:rPr>
        <w:t xml:space="preserve">ang </w:t>
      </w:r>
      <w:hyperlink r:id="rId10" w:history="1">
        <w:r w:rsidRPr="00CB5A07">
          <w:rPr>
            <w:rStyle w:val="Hyperlink"/>
            <w:rFonts w:ascii="Tahoma" w:eastAsia="Tahoma" w:hAnsi="Tahoma" w:cs="Tahoma"/>
          </w:rPr>
          <w:t>unang draft ng Pangkalahatang Komento</w:t>
        </w:r>
        <w:r w:rsidRPr="00CB5A07">
          <w:rPr>
            <w:rStyle w:val="Hyperlink"/>
            <w:rFonts w:ascii="Tahoma" w:eastAsia="Tahoma" w:hAnsi="Tahoma" w:cs="Tahoma"/>
          </w:rPr>
          <w:t>.</w:t>
        </w:r>
      </w:hyperlink>
      <w:r w:rsidRPr="00CB5A07">
        <w:rPr>
          <w:rFonts w:ascii="Tahoma" w:eastAsia="Tahoma" w:hAnsi="Tahoma" w:cs="Tahoma"/>
        </w:rPr>
        <w:t xml:space="preserve"> Ito ay ipinaalam ng mga pandaigdigang konsultasyon, kabilang ang mga </w:t>
      </w:r>
      <w:hyperlink r:id="rId11">
        <w:r>
          <w:rPr>
            <w:rFonts w:ascii="Tahoma" w:eastAsia="Tahoma" w:hAnsi="Tahoma" w:cs="Tahoma"/>
            <w:color w:val="1155CC"/>
            <w:highlight w:val="white"/>
            <w:u w:val="single"/>
          </w:rPr>
          <w:t>natuklasan ng unang online n</w:t>
        </w:r>
        <w:r>
          <w:rPr>
            <w:rFonts w:ascii="Tahoma" w:eastAsia="Tahoma" w:hAnsi="Tahoma" w:cs="Tahoma"/>
            <w:color w:val="1155CC"/>
            <w:highlight w:val="white"/>
            <w:u w:val="single"/>
          </w:rPr>
          <w:t xml:space="preserve">a palatanungan </w:t>
        </w:r>
      </w:hyperlink>
      <w:r>
        <w:rPr>
          <w:rFonts w:ascii="Tahoma" w:eastAsia="Tahoma" w:hAnsi="Tahoma" w:cs="Tahoma"/>
          <w:highlight w:val="white"/>
        </w:rPr>
        <w:t>na kinumpleto ng 7,416 na bata at kabataan mula sa 103 bansa! Sa ikalawang yugto ng konsultasyon na ito, gustong marinig ng Komite ang iyong mga pananaw sa unang draft ng Pangkalahatang Komento Blg. 26, at anyayahan kang magbahagi ng higit p</w:t>
      </w:r>
      <w:r>
        <w:rPr>
          <w:rFonts w:ascii="Tahoma" w:eastAsia="Tahoma" w:hAnsi="Tahoma" w:cs="Tahoma"/>
          <w:highlight w:val="white"/>
        </w:rPr>
        <w:t>ang mga solusyon sa mga karapatan sa kapaligiran ng mga bata na makakatulong sa pagpapaalam sa huling bersyon.</w:t>
      </w:r>
    </w:p>
    <w:p w14:paraId="305F2E3B" w14:textId="77777777" w:rsidR="00BB7B56" w:rsidRDefault="002A11FD">
      <w:pPr>
        <w:spacing w:before="240" w:after="360" w:line="240" w:lineRule="auto"/>
        <w:rPr>
          <w:rFonts w:ascii="Tahoma" w:eastAsia="Tahoma" w:hAnsi="Tahoma" w:cs="Tahoma"/>
          <w:b/>
          <w:color w:val="6461FF"/>
          <w:sz w:val="28"/>
          <w:szCs w:val="28"/>
        </w:rPr>
      </w:pPr>
      <w:r>
        <w:rPr>
          <w:rFonts w:ascii="Tahoma" w:eastAsia="Tahoma" w:hAnsi="Tahoma" w:cs="Tahoma"/>
          <w:b/>
          <w:color w:val="6461FF"/>
          <w:sz w:val="28"/>
          <w:szCs w:val="28"/>
        </w:rPr>
        <w:lastRenderedPageBreak/>
        <w:t>Ano ang kasama sa ikalawang konsultasyon?</w:t>
      </w:r>
    </w:p>
    <w:p w14:paraId="4E7D47BA" w14:textId="77777777" w:rsidR="00BB7B56" w:rsidRDefault="002A11FD">
      <w:pPr>
        <w:spacing w:before="240" w:after="360" w:line="240" w:lineRule="auto"/>
        <w:rPr>
          <w:rFonts w:ascii="Tahoma" w:eastAsia="Tahoma" w:hAnsi="Tahoma" w:cs="Tahoma"/>
          <w:b/>
        </w:rPr>
      </w:pPr>
      <w:r>
        <w:rPr>
          <w:rFonts w:ascii="Tahoma" w:eastAsia="Tahoma" w:hAnsi="Tahoma" w:cs="Tahoma"/>
          <w:b/>
        </w:rPr>
        <w:t>Palatanungan</w:t>
      </w:r>
    </w:p>
    <w:p w14:paraId="3735908C" w14:textId="77777777" w:rsidR="00BB7B56" w:rsidRDefault="002A11FD">
      <w:pPr>
        <w:spacing w:before="240" w:after="360" w:line="240" w:lineRule="auto"/>
        <w:rPr>
          <w:rFonts w:ascii="Tahoma" w:eastAsia="Tahoma" w:hAnsi="Tahoma" w:cs="Tahoma"/>
        </w:rPr>
      </w:pPr>
      <w:r>
        <w:rPr>
          <w:rFonts w:ascii="Tahoma" w:eastAsia="Tahoma" w:hAnsi="Tahoma" w:cs="Tahoma"/>
        </w:rPr>
        <w:t>Ang isang pandaigdigang online na palatanungan ay ginawa para sa mga bata at kabataan para</w:t>
      </w:r>
      <w:r>
        <w:rPr>
          <w:rFonts w:ascii="Tahoma" w:eastAsia="Tahoma" w:hAnsi="Tahoma" w:cs="Tahoma"/>
        </w:rPr>
        <w:t xml:space="preserve"> magkaroon ka ng iyong sasabihin sa unang draft ng Pangkalahatang Komento Blg. 26, at magbahagi ng higit pang mga ideya na makakatulong sa pagpapaalam sa huling bersyon.</w:t>
      </w:r>
    </w:p>
    <w:p w14:paraId="1CF72CDE" w14:textId="77777777" w:rsidR="00BB7B56" w:rsidRDefault="002A11FD">
      <w:pPr>
        <w:spacing w:before="240" w:after="360" w:line="240" w:lineRule="auto"/>
        <w:rPr>
          <w:rFonts w:ascii="Tahoma" w:eastAsia="Tahoma" w:hAnsi="Tahoma" w:cs="Tahoma"/>
          <w:b/>
        </w:rPr>
      </w:pPr>
      <w:r>
        <w:rPr>
          <w:rFonts w:ascii="Tahoma" w:eastAsia="Tahoma" w:hAnsi="Tahoma" w:cs="Tahoma"/>
          <w:b/>
        </w:rPr>
        <w:t>Buksan ang Pagsusumite</w:t>
      </w:r>
    </w:p>
    <w:p w14:paraId="51810A9A" w14:textId="77777777" w:rsidR="00BB7B56" w:rsidRDefault="002A11FD">
      <w:pPr>
        <w:shd w:val="clear" w:color="auto" w:fill="FFFFFF"/>
        <w:spacing w:after="0" w:line="240" w:lineRule="auto"/>
        <w:rPr>
          <w:rFonts w:ascii="Tahoma" w:eastAsia="Tahoma" w:hAnsi="Tahoma" w:cs="Tahoma"/>
          <w:highlight w:val="white"/>
        </w:rPr>
      </w:pPr>
      <w:r>
        <w:rPr>
          <w:rFonts w:ascii="Tahoma" w:eastAsia="Tahoma" w:hAnsi="Tahoma" w:cs="Tahoma"/>
        </w:rPr>
        <w:t>Kung gusto mong magbahagi ng anumang karagdagang pananaw, komen</w:t>
      </w:r>
      <w:r>
        <w:rPr>
          <w:rFonts w:ascii="Tahoma" w:eastAsia="Tahoma" w:hAnsi="Tahoma" w:cs="Tahoma"/>
        </w:rPr>
        <w:t>to o ideya sa Komite para sa pagbuo ng Pangkalahatang Komento No.26, malugod kang magagawa ito sa huling bahagi ng talatanungan. Hinihiling namin na ang mga tugon ay hindi hihigit sa 1000 salita.</w:t>
      </w:r>
    </w:p>
    <w:p w14:paraId="5E809A7F" w14:textId="77777777" w:rsidR="00BB7B56" w:rsidRDefault="002A11FD">
      <w:pPr>
        <w:spacing w:before="240" w:after="360" w:line="240" w:lineRule="auto"/>
        <w:rPr>
          <w:rFonts w:ascii="Tahoma" w:eastAsia="Tahoma" w:hAnsi="Tahoma" w:cs="Tahoma"/>
          <w:highlight w:val="white"/>
        </w:rPr>
      </w:pPr>
      <w:r>
        <w:rPr>
          <w:rFonts w:ascii="Tahoma" w:eastAsia="Tahoma" w:hAnsi="Tahoma" w:cs="Tahoma"/>
        </w:rPr>
        <w:t>Ang iyong mga sagot ay magiging anonymous na nangangahulugan</w:t>
      </w:r>
      <w:r>
        <w:rPr>
          <w:rFonts w:ascii="Tahoma" w:eastAsia="Tahoma" w:hAnsi="Tahoma" w:cs="Tahoma"/>
        </w:rPr>
        <w:t xml:space="preserve"> na ang iyong pangalan o iba pang mga personal na detalye tungkol sa iyo ay hindi kasama. Ang questionnaire na ito at bukas na pagsusumite ay opsyonal na nangangahulugang maaari kang magpasya kung gusto mong makilahok o hindi. Maaari mong sagutin ang maram</w:t>
      </w:r>
      <w:r>
        <w:rPr>
          <w:rFonts w:ascii="Tahoma" w:eastAsia="Tahoma" w:hAnsi="Tahoma" w:cs="Tahoma"/>
        </w:rPr>
        <w:t>ing tanong hangga't gusto mo. Hindi mo kailangang sagutin lahat ng tanong kung ayaw mo.</w:t>
      </w:r>
    </w:p>
    <w:p w14:paraId="06B3F134" w14:textId="77777777" w:rsidR="00BB7B56" w:rsidRDefault="002A11FD">
      <w:pPr>
        <w:spacing w:before="240" w:after="360" w:line="240" w:lineRule="auto"/>
        <w:rPr>
          <w:rFonts w:ascii="Tahoma" w:eastAsia="Tahoma" w:hAnsi="Tahoma" w:cs="Tahoma"/>
          <w:highlight w:val="white"/>
        </w:rPr>
      </w:pPr>
      <w:r>
        <w:rPr>
          <w:rFonts w:ascii="Tahoma" w:eastAsia="Tahoma" w:hAnsi="Tahoma" w:cs="Tahoma"/>
          <w:highlight w:val="white"/>
        </w:rPr>
        <w:t>Kung kailangan mo ng anumang suporta upang makumpleto ang online na konsultasyon, hinihikayat ka naming makipag-ugnayan sa mga indibidwal o organisasyon na makakatulong</w:t>
      </w:r>
      <w:r>
        <w:rPr>
          <w:rFonts w:ascii="Tahoma" w:eastAsia="Tahoma" w:hAnsi="Tahoma" w:cs="Tahoma"/>
          <w:highlight w:val="white"/>
        </w:rPr>
        <w:t xml:space="preserve"> sa iyo.</w:t>
      </w:r>
    </w:p>
    <w:p w14:paraId="4038FD0E" w14:textId="77777777" w:rsidR="00BB7B56" w:rsidRDefault="002A11FD">
      <w:pPr>
        <w:spacing w:before="240" w:after="360" w:line="240" w:lineRule="auto"/>
        <w:rPr>
          <w:rFonts w:ascii="Tahoma" w:eastAsia="Tahoma" w:hAnsi="Tahoma" w:cs="Tahoma"/>
        </w:rPr>
      </w:pPr>
      <w:r>
        <w:rPr>
          <w:rFonts w:ascii="Tahoma" w:eastAsia="Tahoma" w:hAnsi="Tahoma" w:cs="Tahoma"/>
        </w:rPr>
        <w:t>Kung mayroon kang anumang mga katanungan, mangyaring</w:t>
      </w:r>
      <w:hyperlink r:id="rId12">
        <w:r>
          <w:rPr>
            <w:rFonts w:ascii="Tahoma" w:eastAsia="Tahoma" w:hAnsi="Tahoma" w:cs="Tahoma"/>
          </w:rPr>
          <w:t xml:space="preserve"> </w:t>
        </w:r>
      </w:hyperlink>
      <w:hyperlink r:id="rId13">
        <w:r>
          <w:rPr>
            <w:rFonts w:ascii="Tahoma" w:eastAsia="Tahoma" w:hAnsi="Tahoma" w:cs="Tahoma"/>
            <w:color w:val="1155CC"/>
            <w:u w:val="single"/>
          </w:rPr>
          <w:t xml:space="preserve">makipag-ugnayan sa amin </w:t>
        </w:r>
      </w:hyperlink>
      <w:r>
        <w:rPr>
          <w:rFonts w:ascii="Tahoma" w:eastAsia="Tahoma" w:hAnsi="Tahoma" w:cs="Tahoma"/>
        </w:rPr>
        <w:t>.</w:t>
      </w:r>
    </w:p>
    <w:p w14:paraId="6550DF85" w14:textId="77777777" w:rsidR="00BB7B56" w:rsidRDefault="002A11FD">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Ano ang deadline at ano ang susunod na mangyayari?</w:t>
      </w:r>
    </w:p>
    <w:p w14:paraId="6A9BDE8F" w14:textId="77777777" w:rsidR="00BB7B56" w:rsidRDefault="002A11FD">
      <w:pPr>
        <w:spacing w:before="240" w:after="360" w:line="240" w:lineRule="auto"/>
        <w:rPr>
          <w:rFonts w:ascii="Tahoma" w:eastAsia="Tahoma" w:hAnsi="Tahoma" w:cs="Tahoma"/>
        </w:rPr>
      </w:pPr>
      <w:r>
        <w:rPr>
          <w:rFonts w:ascii="Tahoma" w:eastAsia="Tahoma" w:hAnsi="Tahoma" w:cs="Tahoma"/>
        </w:rPr>
        <w:t>Ang deadline para sa pagkumpleto ng online na konsultasyon ay 14 Pebrero 2023 sa 11:59pm (EST).</w:t>
      </w:r>
    </w:p>
    <w:p w14:paraId="78B60DB4" w14:textId="77777777" w:rsidR="00BB7B56" w:rsidRDefault="002A11FD">
      <w:pPr>
        <w:spacing w:before="240" w:after="360" w:line="240" w:lineRule="auto"/>
        <w:rPr>
          <w:rFonts w:ascii="Tahoma" w:eastAsia="Tahoma" w:hAnsi="Tahoma" w:cs="Tahoma"/>
        </w:rPr>
      </w:pPr>
      <w:r>
        <w:rPr>
          <w:rFonts w:ascii="Tahoma" w:eastAsia="Tahoma" w:hAnsi="Tahoma" w:cs="Tahoma"/>
        </w:rPr>
        <w:t>Ang lahat ng mga isinumite ay susuriin at gagamitin para sa pagbuo ng Pangkalahatang Komento 26. Sa pagkumple</w:t>
      </w:r>
      <w:r>
        <w:rPr>
          <w:rFonts w:ascii="Tahoma" w:eastAsia="Tahoma" w:hAnsi="Tahoma" w:cs="Tahoma"/>
        </w:rPr>
        <w:t>to ng panghuling bersyon ng Pangkalahatang Komento 26, gagawa ng pambata na bersyon ng dokumento.</w:t>
      </w:r>
    </w:p>
    <w:p w14:paraId="7B38B8F5" w14:textId="77777777" w:rsidR="00BB7B56" w:rsidRDefault="002A11FD">
      <w:pPr>
        <w:spacing w:before="240" w:after="360" w:line="240" w:lineRule="auto"/>
        <w:rPr>
          <w:rFonts w:ascii="Tahoma" w:eastAsia="Tahoma" w:hAnsi="Tahoma" w:cs="Tahoma"/>
        </w:rPr>
      </w:pPr>
      <w:r>
        <w:rPr>
          <w:rFonts w:ascii="Tahoma" w:eastAsia="Tahoma" w:hAnsi="Tahoma" w:cs="Tahoma"/>
          <w:highlight w:val="white"/>
        </w:rPr>
        <w:t xml:space="preserve">Gagamitin din ang mga natuklasan upang lumikha ng </w:t>
      </w:r>
      <w:hyperlink r:id="rId14">
        <w:r>
          <w:rPr>
            <w:rFonts w:ascii="Tahoma" w:eastAsia="Tahoma" w:hAnsi="Tahoma" w:cs="Tahoma"/>
            <w:color w:val="1155CC"/>
            <w:highlight w:val="white"/>
            <w:u w:val="single"/>
          </w:rPr>
          <w:t xml:space="preserve">Children's Global Charter </w:t>
        </w:r>
      </w:hyperlink>
      <w:r>
        <w:rPr>
          <w:rFonts w:ascii="Tahoma" w:eastAsia="Tahoma" w:hAnsi="Tahoma" w:cs="Tahoma"/>
          <w:highlight w:val="white"/>
        </w:rPr>
        <w:t xml:space="preserve">, isang mensaheng nagbibigay inspirasyon mula sa mga bata at kabataan sa buong mundo sa kanilang pananaw para sa isang ligtas, malusog at napapanatiling mundo na </w:t>
      </w:r>
      <w:r>
        <w:rPr>
          <w:rFonts w:ascii="Tahoma" w:eastAsia="Tahoma" w:hAnsi="Tahoma" w:cs="Tahoma"/>
          <w:highlight w:val="white"/>
        </w:rPr>
        <w:t xml:space="preserve">gumagalang sa kanilang mga karapatan. Ito ay bubuuin ng mga sariling salita at likhang sining ng mga bata at kabataan at ilulunsad kasama ng Pangkalahatang Komento Blg. 26 </w:t>
      </w:r>
      <w:r>
        <w:rPr>
          <w:rFonts w:ascii="Tahoma" w:eastAsia="Tahoma" w:hAnsi="Tahoma" w:cs="Tahoma"/>
        </w:rPr>
        <w:t>upang itaas ang kamalayan kung bakit ito napakahalaga para sa mga bata at kabataan.</w:t>
      </w:r>
    </w:p>
    <w:p w14:paraId="4A1C97E6" w14:textId="77777777" w:rsidR="00BB7B56" w:rsidRDefault="002A11FD">
      <w:pPr>
        <w:spacing w:before="240" w:after="360" w:line="240" w:lineRule="auto"/>
        <w:rPr>
          <w:rFonts w:ascii="Tahoma" w:eastAsia="Tahoma" w:hAnsi="Tahoma" w:cs="Tahoma"/>
        </w:rPr>
      </w:pPr>
      <w:r>
        <w:rPr>
          <w:rFonts w:ascii="Tahoma" w:eastAsia="Tahoma" w:hAnsi="Tahoma" w:cs="Tahoma"/>
        </w:rPr>
        <w:t>Upang makakuha ng mga update tungkol sa Pangkalahatang Komento 26, kasama ang karagdagang mga pagkakataon upang makilahok at ang paglulunsad nito, magagawa mo</w:t>
      </w:r>
      <w:hyperlink r:id="rId15">
        <w:r>
          <w:rPr>
            <w:rFonts w:ascii="Tahoma" w:eastAsia="Tahoma" w:hAnsi="Tahoma" w:cs="Tahoma"/>
          </w:rPr>
          <w:t xml:space="preserve"> </w:t>
        </w:r>
      </w:hyperlink>
      <w:hyperlink r:id="rId16">
        <w:r>
          <w:rPr>
            <w:rFonts w:ascii="Tahoma" w:eastAsia="Tahoma" w:hAnsi="Tahoma" w:cs="Tahoma"/>
            <w:color w:val="1155CC"/>
            <w:u w:val="single"/>
          </w:rPr>
          <w:t xml:space="preserve">mag-sign up sa aming newsletter </w:t>
        </w:r>
      </w:hyperlink>
      <w:r>
        <w:rPr>
          <w:rFonts w:ascii="Tahoma" w:eastAsia="Tahoma" w:hAnsi="Tahoma" w:cs="Tahoma"/>
        </w:rPr>
        <w:t>.</w:t>
      </w:r>
    </w:p>
    <w:p w14:paraId="45FC2700" w14:textId="77777777" w:rsidR="00BB7B56" w:rsidRDefault="002A11FD">
      <w:pPr>
        <w:pBdr>
          <w:bottom w:val="single" w:sz="6" w:space="1" w:color="000000"/>
        </w:pBdr>
        <w:spacing w:before="280" w:after="280" w:line="276" w:lineRule="auto"/>
        <w:rPr>
          <w:rFonts w:ascii="Tahoma" w:eastAsia="Tahoma" w:hAnsi="Tahoma" w:cs="Tahoma"/>
          <w:b/>
          <w:color w:val="6461FF"/>
          <w:sz w:val="28"/>
          <w:szCs w:val="28"/>
        </w:rPr>
      </w:pPr>
      <w:r>
        <w:rPr>
          <w:rFonts w:ascii="Tahoma" w:eastAsia="Tahoma" w:hAnsi="Tahoma" w:cs="Tahoma"/>
          <w:b/>
        </w:rPr>
        <w:t>Salamat sa pakikibahagi. Magsimula na tayo!</w:t>
      </w:r>
    </w:p>
    <w:p w14:paraId="7570F9AC" w14:textId="77777777" w:rsidR="00BB7B56" w:rsidRDefault="002A11FD">
      <w:pPr>
        <w:pBdr>
          <w:top w:val="nil"/>
          <w:left w:val="nil"/>
          <w:bottom w:val="nil"/>
          <w:right w:val="nil"/>
          <w:between w:val="nil"/>
        </w:pBdr>
        <w:spacing w:before="240" w:after="0" w:line="240" w:lineRule="auto"/>
        <w:rPr>
          <w:rFonts w:ascii="Tahoma" w:eastAsia="Tahoma" w:hAnsi="Tahoma" w:cs="Tahoma"/>
          <w:b/>
          <w:highlight w:val="white"/>
        </w:rPr>
      </w:pPr>
      <w:r>
        <w:rPr>
          <w:rFonts w:ascii="Tahoma" w:eastAsia="Tahoma" w:hAnsi="Tahoma" w:cs="Tahoma"/>
          <w:b/>
          <w:color w:val="6461FF"/>
          <w:sz w:val="28"/>
          <w:szCs w:val="28"/>
        </w:rPr>
        <w:lastRenderedPageBreak/>
        <w:t>Bahagi 1: Pakikibahagi</w:t>
      </w:r>
    </w:p>
    <w:p w14:paraId="0A27310D" w14:textId="77777777" w:rsidR="00BB7B56" w:rsidRDefault="002A11FD">
      <w:pPr>
        <w:pBdr>
          <w:top w:val="nil"/>
          <w:left w:val="nil"/>
          <w:bottom w:val="nil"/>
          <w:right w:val="nil"/>
          <w:between w:val="nil"/>
        </w:pBdr>
        <w:spacing w:before="240" w:after="0" w:line="240" w:lineRule="auto"/>
        <w:ind w:left="720"/>
        <w:rPr>
          <w:rFonts w:ascii="Tahoma" w:eastAsia="Tahoma" w:hAnsi="Tahoma" w:cs="Tahoma"/>
          <w:b/>
          <w:highlight w:val="white"/>
        </w:rPr>
      </w:pPr>
      <w:r>
        <w:rPr>
          <w:rFonts w:ascii="Tahoma" w:eastAsia="Tahoma" w:hAnsi="Tahoma" w:cs="Tahoma"/>
          <w:b/>
          <w:highlight w:val="white"/>
        </w:rPr>
        <w:t xml:space="preserve">1a. </w:t>
      </w:r>
      <w:r>
        <w:rPr>
          <w:rFonts w:ascii="Tahoma" w:eastAsia="Tahoma" w:hAnsi="Tahoma" w:cs="Tahoma"/>
          <w:b/>
          <w:color w:val="000000"/>
          <w:highlight w:val="white"/>
        </w:rPr>
        <w:t xml:space="preserve">Sumasang-ayon ka bang makilahok sa </w:t>
      </w:r>
      <w:r>
        <w:rPr>
          <w:rFonts w:ascii="Tahoma" w:eastAsia="Tahoma" w:hAnsi="Tahoma" w:cs="Tahoma"/>
          <w:b/>
          <w:highlight w:val="white"/>
        </w:rPr>
        <w:t xml:space="preserve">online na konsultasyon </w:t>
      </w:r>
      <w:r>
        <w:rPr>
          <w:rFonts w:ascii="Tahoma" w:eastAsia="Tahoma" w:hAnsi="Tahoma" w:cs="Tahoma"/>
          <w:b/>
          <w:color w:val="000000"/>
          <w:highlight w:val="white"/>
        </w:rPr>
        <w:t>?</w:t>
      </w:r>
    </w:p>
    <w:p w14:paraId="1C91730D" w14:textId="77777777" w:rsidR="00BB7B56" w:rsidRDefault="002A11FD">
      <w:pPr>
        <w:numPr>
          <w:ilvl w:val="0"/>
          <w:numId w:val="6"/>
        </w:numPr>
        <w:pBdr>
          <w:top w:val="nil"/>
          <w:left w:val="nil"/>
          <w:bottom w:val="nil"/>
          <w:right w:val="nil"/>
          <w:between w:val="nil"/>
        </w:pBdr>
        <w:spacing w:before="240" w:after="0" w:line="240" w:lineRule="auto"/>
        <w:rPr>
          <w:rFonts w:ascii="Tahoma" w:eastAsia="Tahoma" w:hAnsi="Tahoma" w:cs="Tahoma"/>
          <w:highlight w:val="white"/>
        </w:rPr>
      </w:pPr>
      <w:r>
        <w:rPr>
          <w:rFonts w:ascii="Tahoma" w:eastAsia="Tahoma" w:hAnsi="Tahoma" w:cs="Tahoma"/>
          <w:color w:val="000000"/>
          <w:highlight w:val="white"/>
        </w:rPr>
        <w:t>Oo</w:t>
      </w:r>
    </w:p>
    <w:p w14:paraId="12F77D76" w14:textId="77777777" w:rsidR="00BB7B56" w:rsidRDefault="002A11FD">
      <w:pPr>
        <w:numPr>
          <w:ilvl w:val="0"/>
          <w:numId w:val="6"/>
        </w:numPr>
        <w:pBdr>
          <w:top w:val="nil"/>
          <w:left w:val="nil"/>
          <w:bottom w:val="nil"/>
          <w:right w:val="nil"/>
          <w:between w:val="nil"/>
        </w:pBdr>
        <w:spacing w:after="0" w:line="240" w:lineRule="auto"/>
        <w:rPr>
          <w:rFonts w:ascii="Tahoma" w:eastAsia="Tahoma" w:hAnsi="Tahoma" w:cs="Tahoma"/>
          <w:highlight w:val="white"/>
        </w:rPr>
      </w:pPr>
      <w:r>
        <w:rPr>
          <w:rFonts w:ascii="Tahoma" w:eastAsia="Tahoma" w:hAnsi="Tahoma" w:cs="Tahoma"/>
          <w:highlight w:val="white"/>
        </w:rPr>
        <w:t xml:space="preserve">N </w:t>
      </w:r>
      <w:r>
        <w:rPr>
          <w:rFonts w:ascii="Tahoma" w:eastAsia="Tahoma" w:hAnsi="Tahoma" w:cs="Tahoma"/>
          <w:color w:val="000000"/>
          <w:highlight w:val="white"/>
        </w:rPr>
        <w:t>o</w:t>
      </w:r>
    </w:p>
    <w:p w14:paraId="3B94D323" w14:textId="77777777" w:rsidR="00BB7B56" w:rsidRDefault="002A11FD">
      <w:pPr>
        <w:pBdr>
          <w:top w:val="nil"/>
          <w:left w:val="nil"/>
          <w:bottom w:val="nil"/>
          <w:right w:val="nil"/>
          <w:between w:val="nil"/>
        </w:pBdr>
        <w:spacing w:before="240" w:after="0" w:line="240" w:lineRule="auto"/>
        <w:ind w:left="720"/>
        <w:rPr>
          <w:rFonts w:ascii="Tahoma" w:eastAsia="Tahoma" w:hAnsi="Tahoma" w:cs="Tahoma"/>
          <w:highlight w:val="white"/>
        </w:rPr>
      </w:pPr>
      <w:r>
        <w:rPr>
          <w:rFonts w:ascii="Tahoma" w:eastAsia="Tahoma" w:hAnsi="Tahoma" w:cs="Tahoma"/>
          <w:b/>
          <w:highlight w:val="white"/>
        </w:rPr>
        <w:t xml:space="preserve">1b. </w:t>
      </w:r>
      <w:r>
        <w:rPr>
          <w:rFonts w:ascii="Tahoma" w:eastAsia="Tahoma" w:hAnsi="Tahoma" w:cs="Tahoma"/>
          <w:b/>
          <w:color w:val="000000"/>
          <w:highlight w:val="white"/>
        </w:rPr>
        <w:t xml:space="preserve">Ikaw ba ay wala pang 1 </w:t>
      </w:r>
      <w:r>
        <w:rPr>
          <w:rFonts w:ascii="Tahoma" w:eastAsia="Tahoma" w:hAnsi="Tahoma" w:cs="Tahoma"/>
          <w:b/>
          <w:highlight w:val="white"/>
        </w:rPr>
        <w:t xml:space="preserve">5 </w:t>
      </w:r>
      <w:r>
        <w:rPr>
          <w:rFonts w:ascii="Tahoma" w:eastAsia="Tahoma" w:hAnsi="Tahoma" w:cs="Tahoma"/>
          <w:b/>
          <w:color w:val="000000"/>
          <w:highlight w:val="white"/>
        </w:rPr>
        <w:t>taong gulang?</w:t>
      </w:r>
      <w:r>
        <w:rPr>
          <w:rFonts w:ascii="Tahoma" w:eastAsia="Tahoma" w:hAnsi="Tahoma" w:cs="Tahoma"/>
          <w:color w:val="000000"/>
          <w:highlight w:val="white"/>
        </w:rPr>
        <w:t xml:space="preserve"> </w:t>
      </w:r>
    </w:p>
    <w:p w14:paraId="5774B331" w14:textId="77777777" w:rsidR="00BB7B56" w:rsidRDefault="002A11FD">
      <w:pPr>
        <w:numPr>
          <w:ilvl w:val="0"/>
          <w:numId w:val="6"/>
        </w:numPr>
        <w:spacing w:before="240" w:after="0" w:line="240" w:lineRule="auto"/>
        <w:rPr>
          <w:rFonts w:ascii="Tahoma" w:eastAsia="Tahoma" w:hAnsi="Tahoma" w:cs="Tahoma"/>
          <w:highlight w:val="white"/>
        </w:rPr>
      </w:pPr>
      <w:r>
        <w:rPr>
          <w:rFonts w:ascii="Tahoma" w:eastAsia="Tahoma" w:hAnsi="Tahoma" w:cs="Tahoma"/>
          <w:highlight w:val="white"/>
        </w:rPr>
        <w:t>Oo</w:t>
      </w:r>
    </w:p>
    <w:p w14:paraId="330B3199" w14:textId="77777777" w:rsidR="00BB7B56" w:rsidRDefault="002A11FD">
      <w:pPr>
        <w:numPr>
          <w:ilvl w:val="0"/>
          <w:numId w:val="6"/>
        </w:numPr>
        <w:spacing w:after="0" w:line="240" w:lineRule="auto"/>
        <w:rPr>
          <w:rFonts w:ascii="Tahoma" w:eastAsia="Tahoma" w:hAnsi="Tahoma" w:cs="Tahoma"/>
          <w:highlight w:val="white"/>
        </w:rPr>
      </w:pPr>
      <w:r>
        <w:rPr>
          <w:rFonts w:ascii="Tahoma" w:eastAsia="Tahoma" w:hAnsi="Tahoma" w:cs="Tahoma"/>
          <w:highlight w:val="white"/>
        </w:rPr>
        <w:t>Hindi</w:t>
      </w:r>
    </w:p>
    <w:p w14:paraId="4F7A8968" w14:textId="77777777" w:rsidR="00BB7B56" w:rsidRDefault="00BB7B56">
      <w:pPr>
        <w:spacing w:before="240" w:after="0" w:line="240" w:lineRule="auto"/>
        <w:ind w:left="2160"/>
        <w:rPr>
          <w:rFonts w:ascii="Tahoma" w:eastAsia="Tahoma" w:hAnsi="Tahoma" w:cs="Tahoma"/>
          <w:highlight w:val="white"/>
        </w:rPr>
      </w:pPr>
    </w:p>
    <w:p w14:paraId="2AF637EB" w14:textId="77777777" w:rsidR="00BB7B56" w:rsidRDefault="002A11FD">
      <w:pPr>
        <w:spacing w:after="0" w:line="276" w:lineRule="auto"/>
        <w:ind w:left="720"/>
        <w:rPr>
          <w:rFonts w:ascii="Tahoma" w:eastAsia="Tahoma" w:hAnsi="Tahoma" w:cs="Tahoma"/>
          <w:highlight w:val="white"/>
        </w:rPr>
      </w:pPr>
      <w:r>
        <w:rPr>
          <w:rFonts w:ascii="Tahoma" w:eastAsia="Tahoma" w:hAnsi="Tahoma" w:cs="Tahoma"/>
          <w:highlight w:val="white"/>
        </w:rPr>
        <w:t>Kung oo, kakailanganin mo ng pahintulot mula sa iyong magulang o legal na tagapag-alaga para lumahok sa talatanungan na ito.</w:t>
      </w:r>
    </w:p>
    <w:p w14:paraId="42CC03BE" w14:textId="77777777" w:rsidR="00BB7B56" w:rsidRDefault="002A11FD">
      <w:pPr>
        <w:pBdr>
          <w:top w:val="nil"/>
          <w:left w:val="nil"/>
          <w:bottom w:val="nil"/>
          <w:right w:val="nil"/>
          <w:between w:val="nil"/>
        </w:pBdr>
        <w:spacing w:before="240" w:after="240" w:line="240" w:lineRule="auto"/>
        <w:ind w:left="720"/>
        <w:rPr>
          <w:rFonts w:ascii="Tahoma" w:eastAsia="Tahoma" w:hAnsi="Tahoma" w:cs="Tahoma"/>
          <w:b/>
          <w:color w:val="000000"/>
          <w:highlight w:val="white"/>
        </w:rPr>
      </w:pPr>
      <w:r>
        <w:rPr>
          <w:rFonts w:ascii="Tahoma" w:eastAsia="Tahoma" w:hAnsi="Tahoma" w:cs="Tahoma"/>
          <w:b/>
          <w:highlight w:val="white"/>
        </w:rPr>
        <w:t xml:space="preserve">1c. </w:t>
      </w:r>
      <w:r>
        <w:rPr>
          <w:rFonts w:ascii="Tahoma" w:eastAsia="Tahoma" w:hAnsi="Tahoma" w:cs="Tahoma"/>
          <w:b/>
          <w:color w:val="000000"/>
          <w:highlight w:val="white"/>
        </w:rPr>
        <w:t>Pahintulot ng magulang o legal na tagapag-alaga</w:t>
      </w:r>
    </w:p>
    <w:p w14:paraId="27B873E8" w14:textId="77777777" w:rsidR="00BB7B56" w:rsidRDefault="002A11FD">
      <w:pPr>
        <w:spacing w:after="0" w:line="276" w:lineRule="auto"/>
        <w:ind w:left="720"/>
        <w:rPr>
          <w:rFonts w:ascii="Tahoma" w:eastAsia="Tahoma" w:hAnsi="Tahoma" w:cs="Tahoma"/>
          <w:highlight w:val="white"/>
        </w:rPr>
      </w:pPr>
      <w:r>
        <w:rPr>
          <w:rFonts w:ascii="Tahoma" w:eastAsia="Tahoma" w:hAnsi="Tahoma" w:cs="Tahoma"/>
          <w:highlight w:val="white"/>
        </w:rPr>
        <w:t>Ang United Nations Committee on the Rights of the Child ay nag-iimbita sa mga bata at kabataan na lumahok sa pagbuo ng General Comment 26 on Children's Rights and the Environment, na may pagtuon sa Climate Ch</w:t>
      </w:r>
      <w:r>
        <w:rPr>
          <w:rFonts w:ascii="Tahoma" w:eastAsia="Tahoma" w:hAnsi="Tahoma" w:cs="Tahoma"/>
          <w:highlight w:val="white"/>
        </w:rPr>
        <w:t xml:space="preserve">ange. Maaari mong malaman ang higit pa tungkol </w:t>
      </w:r>
      <w:hyperlink r:id="rId17">
        <w:r>
          <w:rPr>
            <w:rFonts w:ascii="Tahoma" w:eastAsia="Tahoma" w:hAnsi="Tahoma" w:cs="Tahoma"/>
            <w:color w:val="1155CC"/>
            <w:highlight w:val="white"/>
            <w:u w:val="single"/>
          </w:rPr>
          <w:t xml:space="preserve">dito dito </w:t>
        </w:r>
      </w:hyperlink>
      <w:r>
        <w:rPr>
          <w:rFonts w:ascii="Tahoma" w:eastAsia="Tahoma" w:hAnsi="Tahoma" w:cs="Tahoma"/>
          <w:highlight w:val="white"/>
        </w:rPr>
        <w:t>.</w:t>
      </w:r>
    </w:p>
    <w:p w14:paraId="6A4343A0" w14:textId="77777777" w:rsidR="00BB7B56" w:rsidRDefault="00BB7B56">
      <w:pPr>
        <w:spacing w:after="0" w:line="276" w:lineRule="auto"/>
        <w:ind w:left="1440"/>
        <w:rPr>
          <w:rFonts w:ascii="Tahoma" w:eastAsia="Tahoma" w:hAnsi="Tahoma" w:cs="Tahoma"/>
          <w:highlight w:val="white"/>
        </w:rPr>
      </w:pPr>
    </w:p>
    <w:p w14:paraId="318641BE" w14:textId="77777777" w:rsidR="00BB7B56" w:rsidRDefault="002A11FD">
      <w:pPr>
        <w:spacing w:after="0" w:line="276" w:lineRule="auto"/>
        <w:ind w:left="720"/>
        <w:rPr>
          <w:rFonts w:ascii="Tahoma" w:eastAsia="Tahoma" w:hAnsi="Tahoma" w:cs="Tahoma"/>
          <w:highlight w:val="white"/>
        </w:rPr>
      </w:pPr>
      <w:r>
        <w:rPr>
          <w:rFonts w:ascii="Tahoma" w:eastAsia="Tahoma" w:hAnsi="Tahoma" w:cs="Tahoma"/>
          <w:highlight w:val="white"/>
        </w:rPr>
        <w:t xml:space="preserve">Ang lahat ng data na nakolekta sa konsultasyong ito ay hindi nagpapakilala at itatabi at susubaybayan nang ligtas ng </w:t>
      </w:r>
      <w:hyperlink r:id="rId18"/>
      <w:hyperlink r:id="rId19">
        <w:r>
          <w:rPr>
            <w:rFonts w:ascii="Tahoma" w:eastAsia="Tahoma" w:hAnsi="Tahoma" w:cs="Tahoma"/>
            <w:color w:val="1155CC"/>
            <w:highlight w:val="white"/>
            <w:u w:val="single"/>
          </w:rPr>
          <w:t xml:space="preserve">terre </w:t>
        </w:r>
      </w:hyperlink>
      <w:hyperlink r:id="rId20"/>
      <w:hyperlink r:id="rId21">
        <w:r>
          <w:rPr>
            <w:rFonts w:ascii="Tahoma" w:eastAsia="Tahoma" w:hAnsi="Tahoma" w:cs="Tahoma"/>
            <w:color w:val="1155CC"/>
            <w:highlight w:val="white"/>
            <w:u w:val="single"/>
          </w:rPr>
          <w:t xml:space="preserve">des hommes </w:t>
        </w:r>
      </w:hyperlink>
      <w:r>
        <w:rPr>
          <w:rFonts w:ascii="Tahoma" w:eastAsia="Tahoma" w:hAnsi="Tahoma" w:cs="Tahoma"/>
          <w:highlight w:val="white"/>
        </w:rPr>
        <w:t>na siyang pangunahing kasosyo sa Komite para sa pagbuo ng Pangkalahatang Komento Blg. 26. Ang data na nakolekta ay maa-access at susuriin lamang ng mga kawani at mga kasama ng mga organisasyong nagtatrabaho sa pro</w:t>
      </w:r>
      <w:r>
        <w:rPr>
          <w:rFonts w:ascii="Tahoma" w:eastAsia="Tahoma" w:hAnsi="Tahoma" w:cs="Tahoma"/>
          <w:highlight w:val="white"/>
        </w:rPr>
        <w:t>yektong ito nang magkasama. Ang paglahok ng mga bata at kabataan sa konsultasyon ay ganap na boluntaryo.</w:t>
      </w:r>
    </w:p>
    <w:p w14:paraId="0694F017" w14:textId="77777777" w:rsidR="00BB7B56" w:rsidRDefault="00BB7B56">
      <w:pPr>
        <w:spacing w:after="0" w:line="276" w:lineRule="auto"/>
        <w:ind w:left="1440"/>
        <w:rPr>
          <w:rFonts w:ascii="Tahoma" w:eastAsia="Tahoma" w:hAnsi="Tahoma" w:cs="Tahoma"/>
          <w:highlight w:val="white"/>
        </w:rPr>
      </w:pPr>
    </w:p>
    <w:p w14:paraId="1ACB6292" w14:textId="77777777" w:rsidR="00BB7B56" w:rsidRDefault="002A11FD">
      <w:pPr>
        <w:spacing w:after="0" w:line="276" w:lineRule="auto"/>
        <w:ind w:left="720"/>
        <w:rPr>
          <w:rFonts w:ascii="Arial" w:eastAsia="Arial" w:hAnsi="Arial" w:cs="Arial"/>
        </w:rPr>
      </w:pPr>
      <w:r>
        <w:rPr>
          <w:rFonts w:ascii="Tahoma" w:eastAsia="Tahoma" w:hAnsi="Tahoma" w:cs="Tahoma"/>
        </w:rPr>
        <w:t>Kung mayroon kang anumang mga katanungan, mangyaring</w:t>
      </w:r>
      <w:hyperlink r:id="rId22">
        <w:r>
          <w:rPr>
            <w:rFonts w:ascii="Tahoma" w:eastAsia="Tahoma" w:hAnsi="Tahoma" w:cs="Tahoma"/>
          </w:rPr>
          <w:t xml:space="preserve"> </w:t>
        </w:r>
      </w:hyperlink>
      <w:hyperlink r:id="rId23">
        <w:r>
          <w:rPr>
            <w:rFonts w:ascii="Tahoma" w:eastAsia="Tahoma" w:hAnsi="Tahoma" w:cs="Tahoma"/>
            <w:color w:val="1155CC"/>
            <w:u w:val="single"/>
          </w:rPr>
          <w:t xml:space="preserve">makipag-ugnayan sa amin </w:t>
        </w:r>
      </w:hyperlink>
      <w:r>
        <w:rPr>
          <w:rFonts w:ascii="Tahoma" w:eastAsia="Tahoma" w:hAnsi="Tahoma" w:cs="Tahoma"/>
        </w:rPr>
        <w:t>.</w:t>
      </w:r>
    </w:p>
    <w:p w14:paraId="07914812" w14:textId="77777777" w:rsidR="00BB7B56" w:rsidRDefault="002A11FD">
      <w:pPr>
        <w:spacing w:before="240" w:after="0" w:line="276" w:lineRule="auto"/>
        <w:ind w:left="720"/>
        <w:rPr>
          <w:rFonts w:ascii="Tahoma" w:eastAsia="Tahoma" w:hAnsi="Tahoma" w:cs="Tahoma"/>
          <w:b/>
        </w:rPr>
      </w:pPr>
      <w:r>
        <w:rPr>
          <w:rFonts w:ascii="Tahoma" w:eastAsia="Tahoma" w:hAnsi="Tahoma" w:cs="Tahoma"/>
          <w:b/>
        </w:rPr>
        <w:t>Pahintulot ng magulang o legal na tagapag-alaga:</w:t>
      </w:r>
    </w:p>
    <w:p w14:paraId="6B868386" w14:textId="77777777" w:rsidR="00BB7B56" w:rsidRDefault="002A11FD">
      <w:pPr>
        <w:spacing w:after="0" w:line="276" w:lineRule="auto"/>
        <w:ind w:left="720"/>
        <w:rPr>
          <w:rFonts w:ascii="Tahoma" w:eastAsia="Tahoma" w:hAnsi="Tahoma" w:cs="Tahoma"/>
        </w:rPr>
      </w:pPr>
      <w:r>
        <w:rPr>
          <w:rFonts w:ascii="Tahoma" w:eastAsia="Tahoma" w:hAnsi="Tahoma" w:cs="Tahoma"/>
        </w:rPr>
        <w:t>Sumasang-ayon ka ba sa iyong anak o sa bata sa iyong pangangalaga na lumahok sa konsultasyong ito para sa Pangkalahatang</w:t>
      </w:r>
      <w:r>
        <w:rPr>
          <w:rFonts w:ascii="Tahoma" w:eastAsia="Tahoma" w:hAnsi="Tahoma" w:cs="Tahoma"/>
        </w:rPr>
        <w:t xml:space="preserve"> Komento Blg. 26?</w:t>
      </w:r>
    </w:p>
    <w:p w14:paraId="2270933C" w14:textId="77777777" w:rsidR="00BB7B56" w:rsidRDefault="002A11FD">
      <w:pPr>
        <w:numPr>
          <w:ilvl w:val="0"/>
          <w:numId w:val="6"/>
        </w:numPr>
        <w:spacing w:before="240" w:after="0" w:line="240" w:lineRule="auto"/>
        <w:rPr>
          <w:rFonts w:ascii="Tahoma" w:eastAsia="Tahoma" w:hAnsi="Tahoma" w:cs="Tahoma"/>
          <w:highlight w:val="white"/>
        </w:rPr>
      </w:pPr>
      <w:r>
        <w:rPr>
          <w:rFonts w:ascii="Tahoma" w:eastAsia="Tahoma" w:hAnsi="Tahoma" w:cs="Tahoma"/>
          <w:highlight w:val="white"/>
        </w:rPr>
        <w:t>Oo</w:t>
      </w:r>
    </w:p>
    <w:p w14:paraId="53CD1978" w14:textId="77777777" w:rsidR="00BB7B56" w:rsidRDefault="002A11FD">
      <w:pPr>
        <w:numPr>
          <w:ilvl w:val="0"/>
          <w:numId w:val="6"/>
        </w:numPr>
        <w:spacing w:after="0" w:line="240" w:lineRule="auto"/>
        <w:rPr>
          <w:rFonts w:ascii="Tahoma" w:eastAsia="Tahoma" w:hAnsi="Tahoma" w:cs="Tahoma"/>
          <w:highlight w:val="white"/>
        </w:rPr>
      </w:pPr>
      <w:r>
        <w:rPr>
          <w:rFonts w:ascii="Tahoma" w:eastAsia="Tahoma" w:hAnsi="Tahoma" w:cs="Tahoma"/>
          <w:highlight w:val="white"/>
        </w:rPr>
        <w:t>Hindi</w:t>
      </w:r>
    </w:p>
    <w:p w14:paraId="7E570507" w14:textId="77777777" w:rsidR="00BB7B56" w:rsidRDefault="002A11FD">
      <w:pPr>
        <w:spacing w:before="240" w:after="0" w:line="276" w:lineRule="auto"/>
        <w:rPr>
          <w:rFonts w:ascii="Tahoma" w:eastAsia="Tahoma" w:hAnsi="Tahoma" w:cs="Tahoma"/>
          <w:b/>
          <w:strike/>
        </w:rPr>
      </w:pPr>
      <w:r>
        <w:rPr>
          <w:rFonts w:ascii="Tahoma" w:eastAsia="Tahoma" w:hAnsi="Tahoma" w:cs="Tahoma"/>
          <w:b/>
          <w:strike/>
        </w:rPr>
        <w:t>------------------------------------------------- ------------------------------------------</w:t>
      </w:r>
    </w:p>
    <w:p w14:paraId="6B68E815" w14:textId="77777777" w:rsidR="00BB7B56" w:rsidRDefault="002A11FD">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Bahagi 2. Tungkol sa iyo</w:t>
      </w:r>
    </w:p>
    <w:p w14:paraId="329C684A" w14:textId="77777777" w:rsidR="00BB7B56" w:rsidRDefault="002A11FD">
      <w:pPr>
        <w:spacing w:before="240" w:after="240" w:line="240" w:lineRule="auto"/>
        <w:rPr>
          <w:rFonts w:ascii="Tahoma" w:eastAsia="Tahoma" w:hAnsi="Tahoma" w:cs="Tahoma"/>
        </w:rPr>
      </w:pPr>
      <w:r>
        <w:rPr>
          <w:rFonts w:ascii="Tahoma" w:eastAsia="Tahoma" w:hAnsi="Tahoma" w:cs="Tahoma"/>
        </w:rPr>
        <w:t>Tandaan, hindi kokolektahin ang iyong pangalan at mga detalye ng contact, kaya anonymous ang ibinabahagi mo.</w:t>
      </w:r>
    </w:p>
    <w:p w14:paraId="35599FB2" w14:textId="77777777" w:rsidR="00BB7B56" w:rsidRDefault="002A11FD">
      <w:pPr>
        <w:spacing w:before="240" w:after="240" w:line="240" w:lineRule="auto"/>
        <w:ind w:left="720"/>
        <w:rPr>
          <w:rFonts w:ascii="Tahoma" w:eastAsia="Tahoma" w:hAnsi="Tahoma" w:cs="Tahoma"/>
          <w:b/>
        </w:rPr>
      </w:pPr>
      <w:r>
        <w:rPr>
          <w:rFonts w:ascii="Tahoma" w:eastAsia="Tahoma" w:hAnsi="Tahoma" w:cs="Tahoma"/>
          <w:b/>
        </w:rPr>
        <w:t>2a. Alin sa mga sumusunod ang pinakamahusay na naglalarawan sa iyo?</w:t>
      </w:r>
    </w:p>
    <w:p w14:paraId="4A504E13" w14:textId="77777777" w:rsidR="00BB7B56" w:rsidRDefault="002A11FD">
      <w:pPr>
        <w:numPr>
          <w:ilvl w:val="0"/>
          <w:numId w:val="3"/>
        </w:numPr>
        <w:spacing w:before="240" w:after="0" w:line="240" w:lineRule="auto"/>
        <w:ind w:left="2160"/>
      </w:pPr>
      <w:r>
        <w:rPr>
          <w:rFonts w:ascii="Tahoma" w:eastAsia="Tahoma" w:hAnsi="Tahoma" w:cs="Tahoma"/>
        </w:rPr>
        <w:t>Boy</w:t>
      </w:r>
    </w:p>
    <w:p w14:paraId="05D003A6" w14:textId="77777777" w:rsidR="00BB7B56" w:rsidRDefault="002A11FD">
      <w:pPr>
        <w:numPr>
          <w:ilvl w:val="0"/>
          <w:numId w:val="3"/>
        </w:numPr>
        <w:spacing w:after="0" w:line="240" w:lineRule="auto"/>
        <w:ind w:left="2160"/>
      </w:pPr>
      <w:r>
        <w:rPr>
          <w:rFonts w:ascii="Tahoma" w:eastAsia="Tahoma" w:hAnsi="Tahoma" w:cs="Tahoma"/>
        </w:rPr>
        <w:t>babae</w:t>
      </w:r>
    </w:p>
    <w:p w14:paraId="1828BB7E" w14:textId="77777777" w:rsidR="00BB7B56" w:rsidRDefault="002A11FD">
      <w:pPr>
        <w:numPr>
          <w:ilvl w:val="0"/>
          <w:numId w:val="3"/>
        </w:numPr>
        <w:spacing w:after="0" w:line="240" w:lineRule="auto"/>
        <w:ind w:left="2160"/>
      </w:pPr>
      <w:r>
        <w:rPr>
          <w:rFonts w:ascii="Tahoma" w:eastAsia="Tahoma" w:hAnsi="Tahoma" w:cs="Tahoma"/>
        </w:rPr>
        <w:lastRenderedPageBreak/>
        <w:t>Iba pa</w:t>
      </w:r>
    </w:p>
    <w:p w14:paraId="6DAD8F7C" w14:textId="77777777" w:rsidR="00BB7B56" w:rsidRDefault="002A11FD">
      <w:pPr>
        <w:numPr>
          <w:ilvl w:val="0"/>
          <w:numId w:val="3"/>
        </w:numPr>
        <w:spacing w:after="240" w:line="240" w:lineRule="auto"/>
        <w:ind w:left="2160"/>
      </w:pPr>
      <w:r>
        <w:rPr>
          <w:rFonts w:ascii="Tahoma" w:eastAsia="Tahoma" w:hAnsi="Tahoma" w:cs="Tahoma"/>
        </w:rPr>
        <w:t>ayoko sabihin</w:t>
      </w:r>
    </w:p>
    <w:p w14:paraId="36668986" w14:textId="77777777" w:rsidR="00BB7B56" w:rsidRDefault="002A11FD">
      <w:pPr>
        <w:spacing w:before="240" w:after="240" w:line="240" w:lineRule="auto"/>
        <w:ind w:left="720"/>
        <w:rPr>
          <w:rFonts w:ascii="Tahoma" w:eastAsia="Tahoma" w:hAnsi="Tahoma" w:cs="Tahoma"/>
        </w:rPr>
      </w:pPr>
      <w:r>
        <w:rPr>
          <w:rFonts w:ascii="Tahoma" w:eastAsia="Tahoma" w:hAnsi="Tahoma" w:cs="Tahoma"/>
          <w:b/>
          <w:highlight w:val="white"/>
        </w:rPr>
        <w:t>2b.</w:t>
      </w:r>
      <w:r>
        <w:rPr>
          <w:rFonts w:ascii="Times New Roman" w:eastAsia="Times New Roman" w:hAnsi="Times New Roman" w:cs="Times New Roman"/>
          <w:sz w:val="14"/>
          <w:szCs w:val="14"/>
          <w:highlight w:val="white"/>
        </w:rPr>
        <w:t xml:space="preserve"> </w:t>
      </w:r>
      <w:r>
        <w:rPr>
          <w:rFonts w:ascii="Tahoma" w:eastAsia="Tahoma" w:hAnsi="Tahoma" w:cs="Tahoma"/>
          <w:b/>
          <w:highlight w:val="white"/>
        </w:rPr>
        <w:t>Anong edad mo?*</w:t>
      </w:r>
      <w:r>
        <w:rPr>
          <w:rFonts w:ascii="Tahoma" w:eastAsia="Tahoma" w:hAnsi="Tahoma" w:cs="Tahoma"/>
        </w:rPr>
        <w:t>(Pakipili ang iyong edad mula sa drop-down box)</w:t>
      </w:r>
    </w:p>
    <w:p w14:paraId="16B6AEBA" w14:textId="77777777" w:rsidR="00BB7B56" w:rsidRDefault="002A11FD">
      <w:pPr>
        <w:numPr>
          <w:ilvl w:val="0"/>
          <w:numId w:val="4"/>
        </w:numPr>
        <w:spacing w:before="240" w:after="0" w:line="240" w:lineRule="auto"/>
      </w:pPr>
      <w:r>
        <w:rPr>
          <w:rFonts w:ascii="Tahoma" w:eastAsia="Tahoma" w:hAnsi="Tahoma" w:cs="Tahoma"/>
        </w:rPr>
        <w:t>8</w:t>
      </w:r>
    </w:p>
    <w:p w14:paraId="7959CF43" w14:textId="77777777" w:rsidR="00BB7B56" w:rsidRDefault="002A11FD">
      <w:pPr>
        <w:numPr>
          <w:ilvl w:val="0"/>
          <w:numId w:val="4"/>
        </w:numPr>
        <w:spacing w:after="0" w:line="240" w:lineRule="auto"/>
      </w:pPr>
      <w:r>
        <w:rPr>
          <w:rFonts w:ascii="Tahoma" w:eastAsia="Tahoma" w:hAnsi="Tahoma" w:cs="Tahoma"/>
        </w:rPr>
        <w:t>9</w:t>
      </w:r>
    </w:p>
    <w:p w14:paraId="0571384D" w14:textId="77777777" w:rsidR="00BB7B56" w:rsidRDefault="002A11FD">
      <w:pPr>
        <w:numPr>
          <w:ilvl w:val="0"/>
          <w:numId w:val="4"/>
        </w:numPr>
        <w:spacing w:after="0" w:line="240" w:lineRule="auto"/>
      </w:pPr>
      <w:r>
        <w:rPr>
          <w:rFonts w:ascii="Tahoma" w:eastAsia="Tahoma" w:hAnsi="Tahoma" w:cs="Tahoma"/>
        </w:rPr>
        <w:t>10</w:t>
      </w:r>
    </w:p>
    <w:p w14:paraId="6389984B" w14:textId="77777777" w:rsidR="00BB7B56" w:rsidRDefault="002A11FD">
      <w:pPr>
        <w:numPr>
          <w:ilvl w:val="0"/>
          <w:numId w:val="4"/>
        </w:numPr>
        <w:spacing w:after="0" w:line="240" w:lineRule="auto"/>
      </w:pPr>
      <w:r>
        <w:rPr>
          <w:rFonts w:ascii="Times New Roman" w:eastAsia="Times New Roman" w:hAnsi="Times New Roman" w:cs="Times New Roman"/>
          <w:sz w:val="14"/>
          <w:szCs w:val="14"/>
        </w:rPr>
        <w:t xml:space="preserve"> </w:t>
      </w:r>
      <w:r>
        <w:rPr>
          <w:rFonts w:ascii="Tahoma" w:eastAsia="Tahoma" w:hAnsi="Tahoma" w:cs="Tahoma"/>
        </w:rPr>
        <w:t>…</w:t>
      </w:r>
    </w:p>
    <w:p w14:paraId="30A46989" w14:textId="77777777" w:rsidR="00BB7B56" w:rsidRDefault="002A11FD">
      <w:pPr>
        <w:numPr>
          <w:ilvl w:val="0"/>
          <w:numId w:val="4"/>
        </w:numPr>
        <w:spacing w:after="0" w:line="240" w:lineRule="auto"/>
      </w:pPr>
      <w:r>
        <w:rPr>
          <w:rFonts w:ascii="Tahoma" w:eastAsia="Tahoma" w:hAnsi="Tahoma" w:cs="Tahoma"/>
        </w:rPr>
        <w:t>17</w:t>
      </w:r>
    </w:p>
    <w:p w14:paraId="2E718303" w14:textId="77777777" w:rsidR="00BB7B56" w:rsidRDefault="002A11FD">
      <w:pPr>
        <w:numPr>
          <w:ilvl w:val="0"/>
          <w:numId w:val="4"/>
        </w:numPr>
        <w:spacing w:after="240" w:line="240" w:lineRule="auto"/>
      </w:pPr>
      <w:r>
        <w:rPr>
          <w:rFonts w:ascii="Times New Roman" w:eastAsia="Times New Roman" w:hAnsi="Times New Roman" w:cs="Times New Roman"/>
          <w:sz w:val="14"/>
          <w:szCs w:val="14"/>
        </w:rPr>
        <w:t xml:space="preserve"> </w:t>
      </w:r>
      <w:r>
        <w:rPr>
          <w:rFonts w:ascii="Tahoma" w:eastAsia="Tahoma" w:hAnsi="Tahoma" w:cs="Tahoma"/>
        </w:rPr>
        <w:t>Hindi ko alam / Iba pa</w:t>
      </w:r>
    </w:p>
    <w:p w14:paraId="53BBE68D" w14:textId="77777777" w:rsidR="00BB7B56" w:rsidRDefault="002A11FD">
      <w:pPr>
        <w:spacing w:before="240" w:after="240" w:line="240" w:lineRule="auto"/>
        <w:ind w:left="720"/>
        <w:rPr>
          <w:rFonts w:ascii="Tahoma" w:eastAsia="Tahoma" w:hAnsi="Tahoma" w:cs="Tahoma"/>
        </w:rPr>
      </w:pPr>
      <w:r>
        <w:rPr>
          <w:rFonts w:ascii="Tahoma" w:eastAsia="Tahoma" w:hAnsi="Tahoma" w:cs="Tahoma"/>
          <w:b/>
        </w:rPr>
        <w:t>2c.</w:t>
      </w:r>
      <w:r>
        <w:rPr>
          <w:rFonts w:ascii="Times New Roman" w:eastAsia="Times New Roman" w:hAnsi="Times New Roman" w:cs="Times New Roman"/>
          <w:sz w:val="14"/>
          <w:szCs w:val="14"/>
        </w:rPr>
        <w:t xml:space="preserve"> </w:t>
      </w:r>
      <w:r>
        <w:rPr>
          <w:rFonts w:ascii="Tahoma" w:eastAsia="Tahoma" w:hAnsi="Tahoma" w:cs="Tahoma"/>
          <w:b/>
        </w:rPr>
        <w:t>Saang bansa ka nakatira?</w:t>
      </w:r>
      <w:r>
        <w:rPr>
          <w:rFonts w:ascii="Tahoma" w:eastAsia="Tahoma" w:hAnsi="Tahoma" w:cs="Tahoma"/>
        </w:rPr>
        <w:t>(Paki-type sa kahon sa ibaba)</w:t>
      </w:r>
    </w:p>
    <w:p w14:paraId="6A888E9B" w14:textId="77777777" w:rsidR="00BB7B56" w:rsidRDefault="002A11FD">
      <w:pPr>
        <w:spacing w:before="240" w:after="240" w:line="276" w:lineRule="auto"/>
        <w:ind w:left="720"/>
        <w:rPr>
          <w:rFonts w:ascii="Tahoma" w:eastAsia="Tahoma" w:hAnsi="Tahoma" w:cs="Tahoma"/>
          <w:b/>
        </w:rPr>
      </w:pPr>
      <w:r>
        <w:rPr>
          <w:rFonts w:ascii="Tahoma" w:eastAsia="Tahoma" w:hAnsi="Tahoma" w:cs="Tahoma"/>
          <w:b/>
        </w:rPr>
        <w:t>2d.</w:t>
      </w:r>
      <w:r>
        <w:rPr>
          <w:rFonts w:ascii="Times New Roman" w:eastAsia="Times New Roman" w:hAnsi="Times New Roman" w:cs="Times New Roman"/>
          <w:sz w:val="14"/>
          <w:szCs w:val="14"/>
        </w:rPr>
        <w:t xml:space="preserve"> </w:t>
      </w:r>
      <w:r>
        <w:rPr>
          <w:rFonts w:ascii="Tahoma" w:eastAsia="Tahoma" w:hAnsi="Tahoma" w:cs="Tahoma"/>
          <w:b/>
        </w:rPr>
        <w:t>Saan ka nakatira?</w:t>
      </w:r>
    </w:p>
    <w:p w14:paraId="13D3B2EB" w14:textId="77777777" w:rsidR="00BB7B56" w:rsidRDefault="002A11FD">
      <w:pPr>
        <w:numPr>
          <w:ilvl w:val="0"/>
          <w:numId w:val="1"/>
        </w:numPr>
        <w:spacing w:before="240" w:after="0" w:line="276" w:lineRule="auto"/>
      </w:pPr>
      <w:r>
        <w:rPr>
          <w:rFonts w:ascii="Tahoma" w:eastAsia="Tahoma" w:hAnsi="Tahoma" w:cs="Tahoma"/>
        </w:rPr>
        <w:t>Nakatira ako sa bahay</w:t>
      </w:r>
    </w:p>
    <w:p w14:paraId="3B839659" w14:textId="77777777" w:rsidR="00BB7B56" w:rsidRDefault="002A11FD">
      <w:pPr>
        <w:numPr>
          <w:ilvl w:val="0"/>
          <w:numId w:val="1"/>
        </w:numPr>
        <w:spacing w:after="0" w:line="276" w:lineRule="auto"/>
      </w:pPr>
      <w:r>
        <w:rPr>
          <w:rFonts w:ascii="Tahoma" w:eastAsia="Tahoma" w:hAnsi="Tahoma" w:cs="Tahoma"/>
        </w:rPr>
        <w:t>Nakatira ako sa isang tirahan ng mga bata</w:t>
      </w:r>
    </w:p>
    <w:p w14:paraId="422B97EB" w14:textId="77777777" w:rsidR="00BB7B56" w:rsidRDefault="002A11FD">
      <w:pPr>
        <w:numPr>
          <w:ilvl w:val="0"/>
          <w:numId w:val="1"/>
        </w:numPr>
        <w:spacing w:after="0" w:line="276" w:lineRule="auto"/>
      </w:pPr>
      <w:r>
        <w:rPr>
          <w:rFonts w:ascii="Tahoma" w:eastAsia="Tahoma" w:hAnsi="Tahoma" w:cs="Tahoma"/>
        </w:rPr>
        <w:t>Nakatira ako sa isang detention center</w:t>
      </w:r>
    </w:p>
    <w:p w14:paraId="1D6FE612" w14:textId="77777777" w:rsidR="00BB7B56" w:rsidRDefault="002A11FD">
      <w:pPr>
        <w:numPr>
          <w:ilvl w:val="0"/>
          <w:numId w:val="1"/>
        </w:numPr>
        <w:spacing w:after="0" w:line="276" w:lineRule="auto"/>
      </w:pPr>
      <w:r>
        <w:rPr>
          <w:rFonts w:ascii="Tahoma" w:eastAsia="Tahoma" w:hAnsi="Tahoma" w:cs="Tahoma"/>
        </w:rPr>
        <w:t>Nakatira ako sa isang kampo para sa mga refugee o migrante</w:t>
      </w:r>
    </w:p>
    <w:p w14:paraId="68D9EFE4" w14:textId="77777777" w:rsidR="00BB7B56" w:rsidRDefault="002A11FD">
      <w:pPr>
        <w:numPr>
          <w:ilvl w:val="0"/>
          <w:numId w:val="1"/>
        </w:numPr>
        <w:spacing w:after="0" w:line="276" w:lineRule="auto"/>
      </w:pPr>
      <w:r>
        <w:rPr>
          <w:rFonts w:ascii="Tahoma" w:eastAsia="Tahoma" w:hAnsi="Tahoma" w:cs="Tahoma"/>
        </w:rPr>
        <w:t>Nakatira ako sa isang sentro para sa mga walang tirahan</w:t>
      </w:r>
    </w:p>
    <w:p w14:paraId="0BD4F63E" w14:textId="77777777" w:rsidR="00BB7B56" w:rsidRDefault="002A11FD">
      <w:pPr>
        <w:numPr>
          <w:ilvl w:val="0"/>
          <w:numId w:val="1"/>
        </w:numPr>
        <w:spacing w:after="240" w:line="276" w:lineRule="auto"/>
      </w:pPr>
      <w:r>
        <w:rPr>
          <w:rFonts w:ascii="Tahoma" w:eastAsia="Tahoma" w:hAnsi="Tahoma" w:cs="Tahoma"/>
        </w:rPr>
        <w:t>Nakatira ako sa ibang lugar</w:t>
      </w:r>
    </w:p>
    <w:p w14:paraId="03F75808" w14:textId="77777777" w:rsidR="00BB7B56" w:rsidRDefault="002A11FD">
      <w:pPr>
        <w:spacing w:before="240" w:after="240" w:line="276" w:lineRule="auto"/>
        <w:ind w:left="720"/>
        <w:rPr>
          <w:rFonts w:ascii="Tahoma" w:eastAsia="Tahoma" w:hAnsi="Tahoma" w:cs="Tahoma"/>
          <w:b/>
        </w:rPr>
      </w:pPr>
      <w:r>
        <w:rPr>
          <w:rFonts w:ascii="Tahoma" w:eastAsia="Tahoma" w:hAnsi="Tahoma" w:cs="Tahoma"/>
          <w:b/>
        </w:rPr>
        <w:t>2e.</w:t>
      </w:r>
      <w:r>
        <w:rPr>
          <w:rFonts w:ascii="Times New Roman" w:eastAsia="Times New Roman" w:hAnsi="Times New Roman" w:cs="Times New Roman"/>
          <w:sz w:val="14"/>
          <w:szCs w:val="14"/>
        </w:rPr>
        <w:t xml:space="preserve"> </w:t>
      </w:r>
      <w:r>
        <w:rPr>
          <w:rFonts w:ascii="Tahoma" w:eastAsia="Tahoma" w:hAnsi="Tahoma" w:cs="Tahoma"/>
          <w:b/>
        </w:rPr>
        <w:t>Paano mo ilalarawan ang kapaligiran kung saan ka nakatira?</w:t>
      </w:r>
    </w:p>
    <w:p w14:paraId="42F8E487" w14:textId="77777777" w:rsidR="00BB7B56" w:rsidRDefault="002A11FD">
      <w:pPr>
        <w:numPr>
          <w:ilvl w:val="0"/>
          <w:numId w:val="2"/>
        </w:numPr>
        <w:spacing w:before="240" w:after="0" w:line="276" w:lineRule="auto"/>
      </w:pPr>
      <w:r>
        <w:rPr>
          <w:rFonts w:ascii="Tahoma" w:eastAsia="Tahoma" w:hAnsi="Tahoma" w:cs="Tahoma"/>
        </w:rPr>
        <w:t>Syudad</w:t>
      </w:r>
    </w:p>
    <w:p w14:paraId="6163DCAB" w14:textId="77777777" w:rsidR="00BB7B56" w:rsidRDefault="002A11FD">
      <w:pPr>
        <w:numPr>
          <w:ilvl w:val="0"/>
          <w:numId w:val="2"/>
        </w:numPr>
        <w:spacing w:after="0" w:line="276" w:lineRule="auto"/>
      </w:pPr>
      <w:r>
        <w:rPr>
          <w:rFonts w:ascii="Times New Roman" w:eastAsia="Times New Roman" w:hAnsi="Times New Roman" w:cs="Times New Roman"/>
          <w:sz w:val="14"/>
          <w:szCs w:val="14"/>
        </w:rPr>
        <w:t xml:space="preserve"> </w:t>
      </w:r>
      <w:r>
        <w:rPr>
          <w:rFonts w:ascii="Tahoma" w:eastAsia="Tahoma" w:hAnsi="Tahoma" w:cs="Tahoma"/>
        </w:rPr>
        <w:t>Rural na lugar</w:t>
      </w:r>
    </w:p>
    <w:p w14:paraId="4F156CDA" w14:textId="77777777" w:rsidR="00BB7B56" w:rsidRDefault="002A11FD">
      <w:pPr>
        <w:numPr>
          <w:ilvl w:val="0"/>
          <w:numId w:val="2"/>
        </w:numPr>
        <w:spacing w:after="240" w:line="276" w:lineRule="auto"/>
      </w:pPr>
      <w:r>
        <w:rPr>
          <w:rFonts w:ascii="Tahoma" w:eastAsia="Tahoma" w:hAnsi="Tahoma" w:cs="Tahoma"/>
        </w:rPr>
        <w:t>Iba pa</w:t>
      </w:r>
    </w:p>
    <w:p w14:paraId="03FDD425" w14:textId="77777777" w:rsidR="00BB7B56" w:rsidRDefault="002A11FD">
      <w:pPr>
        <w:spacing w:before="240" w:after="240" w:line="276" w:lineRule="auto"/>
        <w:ind w:left="720"/>
        <w:rPr>
          <w:rFonts w:ascii="Tahoma" w:eastAsia="Tahoma" w:hAnsi="Tahoma" w:cs="Tahoma"/>
          <w:b/>
        </w:rPr>
      </w:pPr>
      <w:r>
        <w:rPr>
          <w:rFonts w:ascii="Tahoma" w:eastAsia="Tahoma" w:hAnsi="Tahoma" w:cs="Tahoma"/>
          <w:b/>
        </w:rPr>
        <w:t>2f.</w:t>
      </w:r>
      <w:r>
        <w:rPr>
          <w:rFonts w:ascii="Times New Roman" w:eastAsia="Times New Roman" w:hAnsi="Times New Roman" w:cs="Times New Roman"/>
          <w:sz w:val="14"/>
          <w:szCs w:val="14"/>
        </w:rPr>
        <w:t xml:space="preserve">   </w:t>
      </w:r>
      <w:r>
        <w:rPr>
          <w:rFonts w:ascii="Tahoma" w:eastAsia="Tahoma" w:hAnsi="Tahoma" w:cs="Tahoma"/>
          <w:b/>
        </w:rPr>
        <w:t>Mayroon ka ban</w:t>
      </w:r>
      <w:r>
        <w:rPr>
          <w:rFonts w:ascii="Tahoma" w:eastAsia="Tahoma" w:hAnsi="Tahoma" w:cs="Tahoma"/>
          <w:b/>
        </w:rPr>
        <w:t>g pangmatagalang kapansanan, karamdaman o kondisyong medikal?</w:t>
      </w:r>
    </w:p>
    <w:p w14:paraId="3BC046F7" w14:textId="77777777" w:rsidR="00BB7B56" w:rsidRDefault="002A11FD">
      <w:pPr>
        <w:numPr>
          <w:ilvl w:val="0"/>
          <w:numId w:val="5"/>
        </w:numPr>
        <w:spacing w:before="240" w:after="0" w:line="276" w:lineRule="auto"/>
      </w:pPr>
      <w:r>
        <w:rPr>
          <w:rFonts w:ascii="Tahoma" w:eastAsia="Tahoma" w:hAnsi="Tahoma" w:cs="Tahoma"/>
        </w:rPr>
        <w:t>Oo</w:t>
      </w:r>
    </w:p>
    <w:p w14:paraId="5A6F3C0F" w14:textId="77777777" w:rsidR="00BB7B56" w:rsidRDefault="002A11FD">
      <w:pPr>
        <w:numPr>
          <w:ilvl w:val="0"/>
          <w:numId w:val="5"/>
        </w:numPr>
        <w:spacing w:after="0" w:line="276" w:lineRule="auto"/>
      </w:pPr>
      <w:r>
        <w:rPr>
          <w:rFonts w:ascii="Times New Roman" w:eastAsia="Times New Roman" w:hAnsi="Times New Roman" w:cs="Times New Roman"/>
          <w:sz w:val="14"/>
          <w:szCs w:val="14"/>
        </w:rPr>
        <w:t xml:space="preserve"> </w:t>
      </w:r>
      <w:r>
        <w:rPr>
          <w:rFonts w:ascii="Tahoma" w:eastAsia="Tahoma" w:hAnsi="Tahoma" w:cs="Tahoma"/>
        </w:rPr>
        <w:t>Hindi</w:t>
      </w:r>
    </w:p>
    <w:p w14:paraId="785FEC7A" w14:textId="77777777" w:rsidR="00BB7B56" w:rsidRDefault="002A11FD">
      <w:pPr>
        <w:numPr>
          <w:ilvl w:val="0"/>
          <w:numId w:val="5"/>
        </w:numPr>
        <w:spacing w:after="240" w:line="276" w:lineRule="auto"/>
      </w:pPr>
      <w:r>
        <w:rPr>
          <w:rFonts w:ascii="Tahoma" w:eastAsia="Tahoma" w:hAnsi="Tahoma" w:cs="Tahoma"/>
        </w:rPr>
        <w:t>ayoko sabihin</w:t>
      </w:r>
    </w:p>
    <w:p w14:paraId="13000D24" w14:textId="77777777" w:rsidR="00BB7B56" w:rsidRDefault="002A11FD">
      <w:pPr>
        <w:spacing w:before="240" w:after="0" w:line="276" w:lineRule="auto"/>
        <w:rPr>
          <w:rFonts w:ascii="Tahoma" w:eastAsia="Tahoma" w:hAnsi="Tahoma" w:cs="Tahoma"/>
        </w:rPr>
      </w:pPr>
      <w:r>
        <w:rPr>
          <w:rFonts w:ascii="Tahoma" w:eastAsia="Tahoma" w:hAnsi="Tahoma" w:cs="Tahoma"/>
          <w:b/>
          <w:strike/>
        </w:rPr>
        <w:t>------------------------------------------------- ------------------------------------------</w:t>
      </w:r>
    </w:p>
    <w:p w14:paraId="0404EBA2" w14:textId="77777777" w:rsidR="00BB7B56" w:rsidRDefault="002A11FD">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Bahagi 3. Pagbabahagi ng iyong mga pananaw</w:t>
      </w:r>
    </w:p>
    <w:p w14:paraId="4BD05941" w14:textId="77777777" w:rsidR="00BB7B56" w:rsidRDefault="002A11FD">
      <w:pPr>
        <w:shd w:val="clear" w:color="auto" w:fill="FFFFFF"/>
        <w:spacing w:after="0" w:line="240" w:lineRule="auto"/>
        <w:rPr>
          <w:rFonts w:ascii="Tahoma" w:eastAsia="Tahoma" w:hAnsi="Tahoma" w:cs="Tahoma"/>
        </w:rPr>
      </w:pPr>
      <w:r>
        <w:rPr>
          <w:rFonts w:ascii="Tahoma" w:eastAsia="Tahoma" w:hAnsi="Tahoma" w:cs="Tahoma"/>
        </w:rPr>
        <w:t xml:space="preserve">Ang pinsala sa kapaligiran at pagbabago ng klima ay nakakaapekto sa mga bata at kabataan sa buong mundo sa ibang paraan. Ang mga aksyon at solusyon na kailangan para itaguyod ang mga karapatan ng mga bata ngayon, at sa hinaharap, ay ibang-iba rin sa buong </w:t>
      </w:r>
      <w:r>
        <w:rPr>
          <w:rFonts w:ascii="Tahoma" w:eastAsia="Tahoma" w:hAnsi="Tahoma" w:cs="Tahoma"/>
        </w:rPr>
        <w:t>mundo.</w:t>
      </w:r>
    </w:p>
    <w:p w14:paraId="12FCDD52" w14:textId="77777777" w:rsidR="00BB7B56" w:rsidRDefault="00BB7B56">
      <w:pPr>
        <w:shd w:val="clear" w:color="auto" w:fill="FFFFFF"/>
        <w:spacing w:after="0" w:line="240" w:lineRule="auto"/>
        <w:rPr>
          <w:rFonts w:ascii="Tahoma" w:eastAsia="Tahoma" w:hAnsi="Tahoma" w:cs="Tahoma"/>
          <w:color w:val="242424"/>
        </w:rPr>
      </w:pPr>
    </w:p>
    <w:p w14:paraId="09C349F1" w14:textId="77777777" w:rsidR="00BB7B56" w:rsidRDefault="002A11FD">
      <w:pPr>
        <w:shd w:val="clear" w:color="auto" w:fill="FFFFFF"/>
        <w:spacing w:after="0" w:line="240" w:lineRule="auto"/>
        <w:rPr>
          <w:rFonts w:ascii="Tahoma" w:eastAsia="Tahoma" w:hAnsi="Tahoma" w:cs="Tahoma"/>
          <w:b/>
          <w:color w:val="6461FF"/>
        </w:rPr>
      </w:pPr>
      <w:r>
        <w:rPr>
          <w:rFonts w:ascii="Tahoma" w:eastAsia="Tahoma" w:hAnsi="Tahoma" w:cs="Tahoma"/>
          <w:b/>
          <w:color w:val="6461FF"/>
        </w:rPr>
        <w:t>Karapatan sa Malusog na Kapaligiran</w:t>
      </w:r>
    </w:p>
    <w:p w14:paraId="23F84A0A" w14:textId="77777777" w:rsidR="00BB7B56" w:rsidRDefault="00BB7B56">
      <w:pPr>
        <w:shd w:val="clear" w:color="auto" w:fill="FFFFFF"/>
        <w:spacing w:after="0" w:line="240" w:lineRule="auto"/>
        <w:rPr>
          <w:rFonts w:ascii="Tahoma" w:eastAsia="Tahoma" w:hAnsi="Tahoma" w:cs="Tahoma"/>
          <w:b/>
          <w:color w:val="6461FF"/>
        </w:rPr>
      </w:pPr>
    </w:p>
    <w:p w14:paraId="073D30E9" w14:textId="77777777" w:rsidR="00BB7B56" w:rsidRDefault="002A11FD">
      <w:pPr>
        <w:spacing w:after="0" w:line="252" w:lineRule="auto"/>
        <w:rPr>
          <w:rFonts w:ascii="Tahoma" w:eastAsia="Tahoma" w:hAnsi="Tahoma" w:cs="Tahoma"/>
          <w:b/>
          <w:color w:val="6461FF"/>
        </w:rPr>
      </w:pPr>
      <w:r>
        <w:rPr>
          <w:rFonts w:ascii="Tahoma" w:eastAsia="Tahoma" w:hAnsi="Tahoma" w:cs="Tahoma"/>
        </w:rPr>
        <w:t>Ang pinsala sa kapaligiran at pagbabago ng klima ay nakakaapekto sa mga bata at kabataan sa buong mundo sa ibang paraan. Ang mga pamahalaan ay may pananagutan na tiyaking gagawin ng mga bansa ang lahat ng kanila</w:t>
      </w:r>
      <w:r>
        <w:rPr>
          <w:rFonts w:ascii="Tahoma" w:eastAsia="Tahoma" w:hAnsi="Tahoma" w:cs="Tahoma"/>
        </w:rPr>
        <w:t>ng makakaya upang protektahan ang kapaligiran at pabagalin ang pagbabago ng klima (kilala rin bilang 'mitigation') habang umaangkop din sa kasalukuyan at hinaharap na mga epekto ng pagbabago ng klima.</w:t>
      </w:r>
    </w:p>
    <w:p w14:paraId="518A14DD" w14:textId="77777777" w:rsidR="00BB7B56" w:rsidRDefault="00BB7B56">
      <w:pPr>
        <w:shd w:val="clear" w:color="auto" w:fill="FFFFFF"/>
        <w:spacing w:after="0" w:line="240" w:lineRule="auto"/>
        <w:rPr>
          <w:rFonts w:ascii="Tahoma" w:eastAsia="Tahoma" w:hAnsi="Tahoma" w:cs="Tahoma"/>
          <w:color w:val="242424"/>
        </w:rPr>
      </w:pPr>
    </w:p>
    <w:p w14:paraId="394F414C" w14:textId="77777777" w:rsidR="00BB7B56" w:rsidRDefault="002A11FD">
      <w:pPr>
        <w:shd w:val="clear" w:color="auto" w:fill="FFFFFF"/>
        <w:spacing w:after="0" w:line="240" w:lineRule="auto"/>
        <w:ind w:left="720"/>
        <w:rPr>
          <w:rFonts w:ascii="Tahoma" w:eastAsia="Tahoma" w:hAnsi="Tahoma" w:cs="Tahoma"/>
          <w:b/>
        </w:rPr>
      </w:pPr>
      <w:r>
        <w:rPr>
          <w:rFonts w:ascii="Tahoma" w:eastAsia="Tahoma" w:hAnsi="Tahoma" w:cs="Tahoma"/>
          <w:b/>
        </w:rPr>
        <w:t xml:space="preserve">3a. Ano sa palagay mo ang ginagawa (o hindi ginagawa) </w:t>
      </w:r>
      <w:r>
        <w:rPr>
          <w:rFonts w:ascii="Tahoma" w:eastAsia="Tahoma" w:hAnsi="Tahoma" w:cs="Tahoma"/>
          <w:b/>
        </w:rPr>
        <w:t>ng iyong gobyerno upang protektahan ang kapaligiran, pabagalin ang pagbabago ng klima, at tulungan ang iyong bansa na umangkop sa kasalukuyan at hinaharap na mga epekto ng pagbabago ng klima?</w:t>
      </w:r>
    </w:p>
    <w:p w14:paraId="3088C060" w14:textId="77777777" w:rsidR="00BB7B56" w:rsidRDefault="00BB7B56">
      <w:pPr>
        <w:shd w:val="clear" w:color="auto" w:fill="FFFFFF"/>
        <w:spacing w:after="0" w:line="240" w:lineRule="auto"/>
        <w:ind w:left="720"/>
        <w:rPr>
          <w:rFonts w:ascii="Tahoma" w:eastAsia="Tahoma" w:hAnsi="Tahoma" w:cs="Tahoma"/>
          <w:b/>
        </w:rPr>
      </w:pPr>
    </w:p>
    <w:p w14:paraId="0948EC75" w14:textId="77777777" w:rsidR="00BB7B56" w:rsidRDefault="002A11FD">
      <w:pPr>
        <w:shd w:val="clear" w:color="auto" w:fill="FFFFFF"/>
        <w:spacing w:after="0" w:line="240" w:lineRule="auto"/>
        <w:ind w:left="720"/>
        <w:rPr>
          <w:rFonts w:ascii="Tahoma" w:eastAsia="Tahoma" w:hAnsi="Tahoma" w:cs="Tahoma"/>
          <w:b/>
        </w:rPr>
      </w:pPr>
      <w:r>
        <w:rPr>
          <w:rFonts w:ascii="Tahoma" w:eastAsia="Tahoma" w:hAnsi="Tahoma" w:cs="Tahoma"/>
          <w:b/>
        </w:rPr>
        <w:t>3b. Anong mga uri ng mga bagay ang dapat isipin ng mga pamahala</w:t>
      </w:r>
      <w:r>
        <w:rPr>
          <w:rFonts w:ascii="Tahoma" w:eastAsia="Tahoma" w:hAnsi="Tahoma" w:cs="Tahoma"/>
          <w:b/>
        </w:rPr>
        <w:t>an at negosyo kapag isinasaalang-alang ang magiging epekto ng kanilang mga plano at desisyon sa karapatan ng mga bata at kabataan na tamasahin ang isang malusog na kapaligiran?</w:t>
      </w:r>
    </w:p>
    <w:p w14:paraId="4DA40637" w14:textId="77777777" w:rsidR="00BB7B56" w:rsidRDefault="00BB7B56">
      <w:pPr>
        <w:shd w:val="clear" w:color="auto" w:fill="FFFFFF"/>
        <w:spacing w:after="0" w:line="240" w:lineRule="auto"/>
        <w:ind w:left="720"/>
        <w:rPr>
          <w:rFonts w:ascii="Tahoma" w:eastAsia="Tahoma" w:hAnsi="Tahoma" w:cs="Tahoma"/>
          <w:b/>
        </w:rPr>
      </w:pPr>
    </w:p>
    <w:p w14:paraId="288F5149" w14:textId="77777777" w:rsidR="00BB7B56" w:rsidRDefault="002A11FD">
      <w:pPr>
        <w:shd w:val="clear" w:color="auto" w:fill="FFFFFF"/>
        <w:spacing w:after="0" w:line="240" w:lineRule="auto"/>
        <w:ind w:left="720"/>
        <w:rPr>
          <w:rFonts w:ascii="Tahoma" w:eastAsia="Tahoma" w:hAnsi="Tahoma" w:cs="Tahoma"/>
          <w:b/>
          <w:color w:val="242424"/>
        </w:rPr>
      </w:pPr>
      <w:r>
        <w:rPr>
          <w:rFonts w:ascii="Tahoma" w:eastAsia="Tahoma" w:hAnsi="Tahoma" w:cs="Tahoma"/>
          <w:b/>
        </w:rPr>
        <w:t>3c. Kapag hindi iginagalang ng mga gobyerno o negosyo ang kanilang mga respons</w:t>
      </w:r>
      <w:r>
        <w:rPr>
          <w:rFonts w:ascii="Tahoma" w:eastAsia="Tahoma" w:hAnsi="Tahoma" w:cs="Tahoma"/>
          <w:b/>
        </w:rPr>
        <w:t>ibilidad, ano sa palagay mo ang dapat nilang gawin?</w:t>
      </w:r>
    </w:p>
    <w:p w14:paraId="1D2E272D" w14:textId="77777777" w:rsidR="00BB7B56" w:rsidRDefault="00BB7B56">
      <w:pPr>
        <w:shd w:val="clear" w:color="auto" w:fill="FFFFFF"/>
        <w:spacing w:after="0" w:line="254" w:lineRule="auto"/>
        <w:rPr>
          <w:rFonts w:ascii="Tahoma" w:eastAsia="Tahoma" w:hAnsi="Tahoma" w:cs="Tahoma"/>
          <w:color w:val="242424"/>
        </w:rPr>
      </w:pPr>
    </w:p>
    <w:p w14:paraId="0EA1B208" w14:textId="77777777" w:rsidR="00BB7B56" w:rsidRDefault="00BB7B56">
      <w:pPr>
        <w:shd w:val="clear" w:color="auto" w:fill="FFFFFF"/>
        <w:spacing w:after="0" w:line="254" w:lineRule="auto"/>
        <w:rPr>
          <w:rFonts w:ascii="Tahoma" w:eastAsia="Tahoma" w:hAnsi="Tahoma" w:cs="Tahoma"/>
          <w:color w:val="242424"/>
        </w:rPr>
      </w:pPr>
    </w:p>
    <w:p w14:paraId="6C3797B9" w14:textId="77777777" w:rsidR="00BB7B56" w:rsidRDefault="002A11FD">
      <w:pPr>
        <w:shd w:val="clear" w:color="auto" w:fill="FFFFFF"/>
        <w:spacing w:line="254" w:lineRule="auto"/>
        <w:rPr>
          <w:rFonts w:ascii="Tahoma" w:eastAsia="Tahoma" w:hAnsi="Tahoma" w:cs="Tahoma"/>
          <w:b/>
          <w:color w:val="6461FF"/>
        </w:rPr>
      </w:pPr>
      <w:r>
        <w:rPr>
          <w:rFonts w:ascii="Tahoma" w:eastAsia="Tahoma" w:hAnsi="Tahoma" w:cs="Tahoma"/>
          <w:b/>
          <w:color w:val="6461FF"/>
        </w:rPr>
        <w:t>Karapatan sa Impormasyon at Edukasyon</w:t>
      </w:r>
    </w:p>
    <w:p w14:paraId="2BC4849A" w14:textId="77777777" w:rsidR="00BB7B56" w:rsidRDefault="00BB7B56">
      <w:pPr>
        <w:spacing w:after="0" w:line="252" w:lineRule="auto"/>
        <w:rPr>
          <w:rFonts w:ascii="Tahoma" w:eastAsia="Tahoma" w:hAnsi="Tahoma" w:cs="Tahoma"/>
        </w:rPr>
      </w:pPr>
    </w:p>
    <w:p w14:paraId="2D1FCD1B" w14:textId="77777777" w:rsidR="00BB7B56" w:rsidRDefault="002A11FD">
      <w:pPr>
        <w:spacing w:after="0" w:line="252" w:lineRule="auto"/>
        <w:rPr>
          <w:rFonts w:ascii="Tahoma" w:eastAsia="Tahoma" w:hAnsi="Tahoma" w:cs="Tahoma"/>
        </w:rPr>
      </w:pPr>
      <w:r>
        <w:rPr>
          <w:rFonts w:ascii="Tahoma" w:eastAsia="Tahoma" w:hAnsi="Tahoma" w:cs="Tahoma"/>
        </w:rPr>
        <w:t>Ang mga bata at kabataan ay may karapatang makakuha ng de-kalidad na impormasyon at edukasyon tungkol sa kapaligiran at pagbabago ng klima. Karapatan din ng mga ba</w:t>
      </w:r>
      <w:r>
        <w:rPr>
          <w:rFonts w:ascii="Tahoma" w:eastAsia="Tahoma" w:hAnsi="Tahoma" w:cs="Tahoma"/>
        </w:rPr>
        <w:t>ta at kabataan na malaman ang tungkol sa kanilang mga karapatan at kung paano humingi ng tulong o magreklamo kung hindi natutugunan ang kanilang mga karapatan.</w:t>
      </w:r>
    </w:p>
    <w:p w14:paraId="380C5163" w14:textId="77777777" w:rsidR="00BB7B56" w:rsidRDefault="00BB7B56">
      <w:pPr>
        <w:spacing w:after="0" w:line="276" w:lineRule="auto"/>
        <w:rPr>
          <w:rFonts w:ascii="Tahoma" w:eastAsia="Tahoma" w:hAnsi="Tahoma" w:cs="Tahoma"/>
        </w:rPr>
      </w:pPr>
    </w:p>
    <w:p w14:paraId="4B9B0EDE" w14:textId="77777777" w:rsidR="00BB7B56" w:rsidRDefault="002A11FD">
      <w:pPr>
        <w:spacing w:after="0" w:line="276" w:lineRule="auto"/>
        <w:ind w:left="720"/>
        <w:rPr>
          <w:rFonts w:ascii="Tahoma" w:eastAsia="Tahoma" w:hAnsi="Tahoma" w:cs="Tahoma"/>
          <w:b/>
        </w:rPr>
      </w:pPr>
      <w:r>
        <w:rPr>
          <w:rFonts w:ascii="Tahoma" w:eastAsia="Tahoma" w:hAnsi="Tahoma" w:cs="Tahoma"/>
          <w:b/>
        </w:rPr>
        <w:t>3d. Anong mga hamon ang kinakaharap ng mga bata at kabataan sa paghahanap ng impormasyon at pag</w:t>
      </w:r>
      <w:r>
        <w:rPr>
          <w:rFonts w:ascii="Tahoma" w:eastAsia="Tahoma" w:hAnsi="Tahoma" w:cs="Tahoma"/>
          <w:b/>
        </w:rPr>
        <w:t>-aaral tungkol sa kapaligiran at pagbabago ng klima?</w:t>
      </w:r>
    </w:p>
    <w:p w14:paraId="16963491" w14:textId="77777777" w:rsidR="00BB7B56" w:rsidRDefault="00BB7B56">
      <w:pPr>
        <w:spacing w:after="0" w:line="276" w:lineRule="auto"/>
        <w:ind w:left="720"/>
        <w:rPr>
          <w:rFonts w:ascii="Tahoma" w:eastAsia="Tahoma" w:hAnsi="Tahoma" w:cs="Tahoma"/>
        </w:rPr>
      </w:pPr>
    </w:p>
    <w:p w14:paraId="1B6B50F5" w14:textId="77777777" w:rsidR="00BB7B56" w:rsidRDefault="002A11FD">
      <w:pPr>
        <w:spacing w:after="0" w:line="276" w:lineRule="auto"/>
        <w:ind w:left="720"/>
        <w:rPr>
          <w:rFonts w:ascii="Tahoma" w:eastAsia="Tahoma" w:hAnsi="Tahoma" w:cs="Tahoma"/>
          <w:b/>
          <w:color w:val="242424"/>
        </w:rPr>
      </w:pPr>
      <w:r>
        <w:rPr>
          <w:rFonts w:ascii="Tahoma" w:eastAsia="Tahoma" w:hAnsi="Tahoma" w:cs="Tahoma"/>
          <w:b/>
          <w:color w:val="242424"/>
        </w:rPr>
        <w:t xml:space="preserve">3e. </w:t>
      </w:r>
      <w:r>
        <w:rPr>
          <w:rFonts w:ascii="Tahoma" w:eastAsia="Tahoma" w:hAnsi="Tahoma" w:cs="Tahoma"/>
          <w:b/>
          <w:color w:val="242424"/>
        </w:rPr>
        <w:t>Ano ang (o maaaring maging) ang pinakamahusay na paraan para sa mga bata at kabataan na makahanap ng impormasyon tungkol sa kanilang mga karapatan?</w:t>
      </w:r>
    </w:p>
    <w:p w14:paraId="7F0D75E8" w14:textId="77777777" w:rsidR="00BB7B56" w:rsidRDefault="00BB7B56">
      <w:pPr>
        <w:spacing w:after="0" w:line="276" w:lineRule="auto"/>
        <w:ind w:left="720"/>
        <w:rPr>
          <w:rFonts w:ascii="Tahoma" w:eastAsia="Tahoma" w:hAnsi="Tahoma" w:cs="Tahoma"/>
          <w:b/>
          <w:color w:val="242424"/>
        </w:rPr>
      </w:pPr>
    </w:p>
    <w:p w14:paraId="42713A3F" w14:textId="77777777" w:rsidR="00BB7B56" w:rsidRDefault="002A11FD">
      <w:pPr>
        <w:spacing w:after="0" w:line="276" w:lineRule="auto"/>
        <w:ind w:left="720"/>
        <w:rPr>
          <w:rFonts w:ascii="Tahoma" w:eastAsia="Tahoma" w:hAnsi="Tahoma" w:cs="Tahoma"/>
          <w:b/>
          <w:color w:val="242424"/>
        </w:rPr>
      </w:pPr>
      <w:r>
        <w:rPr>
          <w:rFonts w:ascii="Tahoma" w:eastAsia="Tahoma" w:hAnsi="Tahoma" w:cs="Tahoma"/>
          <w:b/>
          <w:color w:val="242424"/>
        </w:rPr>
        <w:t>3f. Ano ang (o maaaring) ang pinakamahusay na paraan para sa mga bata at kabataan na makahanap ng impormasy</w:t>
      </w:r>
      <w:r>
        <w:rPr>
          <w:rFonts w:ascii="Tahoma" w:eastAsia="Tahoma" w:hAnsi="Tahoma" w:cs="Tahoma"/>
          <w:b/>
          <w:color w:val="242424"/>
        </w:rPr>
        <w:t>on tungkol sa epekto ng pinsala sa kapaligiran at pagbabago ng klima sa kanilang buhay at komunidad?</w:t>
      </w:r>
    </w:p>
    <w:p w14:paraId="0CD44B32" w14:textId="77777777" w:rsidR="00BB7B56" w:rsidRDefault="00BB7B56">
      <w:pPr>
        <w:spacing w:after="0" w:line="276" w:lineRule="auto"/>
        <w:ind w:left="720"/>
        <w:rPr>
          <w:rFonts w:ascii="Tahoma" w:eastAsia="Tahoma" w:hAnsi="Tahoma" w:cs="Tahoma"/>
          <w:b/>
          <w:color w:val="242424"/>
        </w:rPr>
      </w:pPr>
    </w:p>
    <w:p w14:paraId="47557B81" w14:textId="77777777" w:rsidR="00BB7B56" w:rsidRDefault="002A11FD">
      <w:pPr>
        <w:spacing w:after="0" w:line="276" w:lineRule="auto"/>
        <w:ind w:left="720"/>
        <w:rPr>
          <w:rFonts w:ascii="Tahoma" w:eastAsia="Tahoma" w:hAnsi="Tahoma" w:cs="Tahoma"/>
          <w:b/>
          <w:color w:val="242424"/>
        </w:rPr>
      </w:pPr>
      <w:r>
        <w:rPr>
          <w:rFonts w:ascii="Tahoma" w:eastAsia="Tahoma" w:hAnsi="Tahoma" w:cs="Tahoma"/>
          <w:b/>
          <w:color w:val="242424"/>
        </w:rPr>
        <w:t xml:space="preserve">3g. </w:t>
      </w:r>
      <w:r>
        <w:rPr>
          <w:rFonts w:ascii="Tahoma" w:eastAsia="Tahoma" w:hAnsi="Tahoma" w:cs="Tahoma"/>
          <w:b/>
          <w:color w:val="242424"/>
        </w:rPr>
        <w:t>Ano ang (o maaaring maging) ang pinakamahusay na paraan para sa mga bata at kabataan na makahanap ng impormasyon tungkol sa mga responsibilidad ng gobyerno at mga negosyo na protektahan ang mga karapatan ng mga bata at kabataan sa isang malusog na kapaligi</w:t>
      </w:r>
      <w:r>
        <w:rPr>
          <w:rFonts w:ascii="Tahoma" w:eastAsia="Tahoma" w:hAnsi="Tahoma" w:cs="Tahoma"/>
          <w:b/>
          <w:color w:val="242424"/>
        </w:rPr>
        <w:t>ran?</w:t>
      </w:r>
    </w:p>
    <w:p w14:paraId="356FE280" w14:textId="77777777" w:rsidR="00BB7B56" w:rsidRDefault="00BB7B56">
      <w:pPr>
        <w:spacing w:after="0" w:line="276" w:lineRule="auto"/>
        <w:ind w:left="720"/>
        <w:rPr>
          <w:rFonts w:ascii="Tahoma" w:eastAsia="Tahoma" w:hAnsi="Tahoma" w:cs="Tahoma"/>
          <w:b/>
          <w:color w:val="242424"/>
        </w:rPr>
      </w:pPr>
    </w:p>
    <w:p w14:paraId="20510BCA" w14:textId="77777777" w:rsidR="00BB7B56" w:rsidRDefault="002A11FD">
      <w:pPr>
        <w:spacing w:after="0" w:line="276" w:lineRule="auto"/>
        <w:ind w:left="720"/>
        <w:rPr>
          <w:rFonts w:ascii="Tahoma" w:eastAsia="Tahoma" w:hAnsi="Tahoma" w:cs="Tahoma"/>
          <w:b/>
          <w:color w:val="242424"/>
        </w:rPr>
      </w:pPr>
      <w:r>
        <w:rPr>
          <w:rFonts w:ascii="Tahoma" w:eastAsia="Tahoma" w:hAnsi="Tahoma" w:cs="Tahoma"/>
          <w:b/>
          <w:color w:val="242424"/>
        </w:rPr>
        <w:t>3h. Ano ang (o maaaring maging) ang pinakamahusay na paraan para sa mga bata at kabataan na makahanap ng impormasyon tungkol sa kung paano makakuha ng tulong kung ang kanilang mga karapatan ay hindi iginagalang?</w:t>
      </w:r>
    </w:p>
    <w:p w14:paraId="603DFC34" w14:textId="77777777" w:rsidR="00BB7B56" w:rsidRDefault="00BB7B56">
      <w:pPr>
        <w:spacing w:after="0" w:line="252" w:lineRule="auto"/>
        <w:ind w:left="720"/>
        <w:rPr>
          <w:rFonts w:ascii="Tahoma" w:eastAsia="Tahoma" w:hAnsi="Tahoma" w:cs="Tahoma"/>
          <w:b/>
          <w:color w:val="242424"/>
        </w:rPr>
      </w:pPr>
    </w:p>
    <w:p w14:paraId="45013D18" w14:textId="77777777" w:rsidR="00BB7B56" w:rsidRDefault="002A11FD">
      <w:pPr>
        <w:spacing w:after="0" w:line="252" w:lineRule="auto"/>
        <w:ind w:left="720"/>
        <w:rPr>
          <w:rFonts w:ascii="Tahoma" w:eastAsia="Tahoma" w:hAnsi="Tahoma" w:cs="Tahoma"/>
          <w:b/>
        </w:rPr>
      </w:pPr>
      <w:r>
        <w:rPr>
          <w:rFonts w:ascii="Tahoma" w:eastAsia="Tahoma" w:hAnsi="Tahoma" w:cs="Tahoma"/>
          <w:b/>
          <w:color w:val="242424"/>
        </w:rPr>
        <w:t>3i. Ano sa palagay mo ang dapat matut</w:t>
      </w:r>
      <w:r>
        <w:rPr>
          <w:rFonts w:ascii="Tahoma" w:eastAsia="Tahoma" w:hAnsi="Tahoma" w:cs="Tahoma"/>
          <w:b/>
          <w:color w:val="242424"/>
        </w:rPr>
        <w:t>unan ng mga bata at kabataan sa paaralan tungkol sa kapaligiran at pagbabago ng klima at paano ito dapat ituro?</w:t>
      </w:r>
    </w:p>
    <w:p w14:paraId="5B919244" w14:textId="77777777" w:rsidR="00BB7B56" w:rsidRDefault="002A11FD">
      <w:pPr>
        <w:shd w:val="clear" w:color="auto" w:fill="FFFFFF"/>
        <w:spacing w:after="0" w:line="240" w:lineRule="auto"/>
        <w:rPr>
          <w:rFonts w:ascii="Tahoma" w:eastAsia="Tahoma" w:hAnsi="Tahoma" w:cs="Tahoma"/>
          <w:color w:val="242424"/>
        </w:rPr>
      </w:pPr>
      <w:r>
        <w:rPr>
          <w:rFonts w:ascii="Tahoma" w:eastAsia="Tahoma" w:hAnsi="Tahoma" w:cs="Tahoma"/>
          <w:color w:val="242424"/>
        </w:rPr>
        <w:t xml:space="preserve"> </w:t>
      </w:r>
    </w:p>
    <w:p w14:paraId="7AA51EA7" w14:textId="77777777" w:rsidR="00BB7B56" w:rsidRDefault="00BB7B56">
      <w:pPr>
        <w:shd w:val="clear" w:color="auto" w:fill="FFFFFF"/>
        <w:spacing w:after="0" w:line="240" w:lineRule="auto"/>
        <w:ind w:left="720"/>
        <w:rPr>
          <w:rFonts w:ascii="Tahoma" w:eastAsia="Tahoma" w:hAnsi="Tahoma" w:cs="Tahoma"/>
          <w:color w:val="242424"/>
        </w:rPr>
      </w:pPr>
    </w:p>
    <w:p w14:paraId="2B95F8B6" w14:textId="77777777" w:rsidR="00BB7B56" w:rsidRDefault="002A11FD">
      <w:pPr>
        <w:spacing w:after="0" w:line="252" w:lineRule="auto"/>
        <w:rPr>
          <w:rFonts w:ascii="Tahoma" w:eastAsia="Tahoma" w:hAnsi="Tahoma" w:cs="Tahoma"/>
          <w:b/>
          <w:color w:val="6461FF"/>
        </w:rPr>
      </w:pPr>
      <w:r>
        <w:rPr>
          <w:rFonts w:ascii="Tahoma" w:eastAsia="Tahoma" w:hAnsi="Tahoma" w:cs="Tahoma"/>
          <w:b/>
          <w:color w:val="6461FF"/>
        </w:rPr>
        <w:t>Karapatan sa Pakikilahok</w:t>
      </w:r>
    </w:p>
    <w:p w14:paraId="33732453" w14:textId="77777777" w:rsidR="00BB7B56" w:rsidRDefault="00BB7B56">
      <w:pPr>
        <w:spacing w:after="0" w:line="252" w:lineRule="auto"/>
        <w:rPr>
          <w:rFonts w:ascii="Tahoma" w:eastAsia="Tahoma" w:hAnsi="Tahoma" w:cs="Tahoma"/>
        </w:rPr>
      </w:pPr>
    </w:p>
    <w:p w14:paraId="6345658F" w14:textId="77777777" w:rsidR="00BB7B56" w:rsidRDefault="002A11FD">
      <w:pPr>
        <w:spacing w:after="0" w:line="252" w:lineRule="auto"/>
        <w:rPr>
          <w:rFonts w:ascii="Tahoma" w:eastAsia="Tahoma" w:hAnsi="Tahoma" w:cs="Tahoma"/>
        </w:rPr>
      </w:pPr>
      <w:r>
        <w:rPr>
          <w:rFonts w:ascii="Tahoma" w:eastAsia="Tahoma" w:hAnsi="Tahoma" w:cs="Tahoma"/>
        </w:rPr>
        <w:t>Ang mga bata at kabataan ay may karapatang magsalita sa mga bagay na nakakaapekto sa kanila, kabilang ang krisis sa</w:t>
      </w:r>
      <w:r>
        <w:rPr>
          <w:rFonts w:ascii="Tahoma" w:eastAsia="Tahoma" w:hAnsi="Tahoma" w:cs="Tahoma"/>
        </w:rPr>
        <w:t xml:space="preserve"> kapaligiran at klima, at seryosohin ng mga nasa hustong gulang. Ang mga pamahalaan at negosyo ay may pananagutan na isali ang mga bata at kabataan kapag gumagawa sila ng mga bagong plano at gumagawa ng mga desisyon tungkol sa kapaligiran at/o pagbabago ng</w:t>
      </w:r>
      <w:r>
        <w:rPr>
          <w:rFonts w:ascii="Tahoma" w:eastAsia="Tahoma" w:hAnsi="Tahoma" w:cs="Tahoma"/>
        </w:rPr>
        <w:t xml:space="preserve"> klima, at sinusuri kung ano ang naging epekto. Ang mga bata at kabataan ay may karapatan din na ipahayag ang kanilang mga pananaw nang malaya - tulad ng sa mga protesta, bilang mga child human rights defenders, sa mga konsultasyon, advisory group at child</w:t>
      </w:r>
      <w:r>
        <w:rPr>
          <w:rFonts w:ascii="Tahoma" w:eastAsia="Tahoma" w:hAnsi="Tahoma" w:cs="Tahoma"/>
        </w:rPr>
        <w:t>/youth parliament.</w:t>
      </w:r>
    </w:p>
    <w:p w14:paraId="7855FDE1" w14:textId="77777777" w:rsidR="00BB7B56" w:rsidRDefault="00BB7B56">
      <w:pPr>
        <w:spacing w:after="0" w:line="252" w:lineRule="auto"/>
        <w:rPr>
          <w:rFonts w:ascii="Tahoma" w:eastAsia="Tahoma" w:hAnsi="Tahoma" w:cs="Tahoma"/>
        </w:rPr>
      </w:pPr>
    </w:p>
    <w:p w14:paraId="15F9A643" w14:textId="77777777" w:rsidR="00BB7B56" w:rsidRDefault="00BB7B56">
      <w:pPr>
        <w:spacing w:after="0" w:line="252" w:lineRule="auto"/>
        <w:rPr>
          <w:rFonts w:ascii="Tahoma" w:eastAsia="Tahoma" w:hAnsi="Tahoma" w:cs="Tahoma"/>
        </w:rPr>
      </w:pPr>
    </w:p>
    <w:p w14:paraId="256C2631" w14:textId="77777777" w:rsidR="00BB7B56" w:rsidRDefault="002A11FD">
      <w:pPr>
        <w:shd w:val="clear" w:color="auto" w:fill="FFFFFF"/>
        <w:spacing w:after="0" w:line="240" w:lineRule="auto"/>
        <w:ind w:left="720"/>
        <w:rPr>
          <w:rFonts w:ascii="Tahoma" w:eastAsia="Tahoma" w:hAnsi="Tahoma" w:cs="Tahoma"/>
          <w:b/>
        </w:rPr>
      </w:pPr>
      <w:r>
        <w:rPr>
          <w:rFonts w:ascii="Tahoma" w:eastAsia="Tahoma" w:hAnsi="Tahoma" w:cs="Tahoma"/>
          <w:b/>
        </w:rPr>
        <w:t>3j. Paano (o maaaring) ibahagi ng mga bata at kabataan ang kanilang mga pananaw at ideya kapag ang mga pamahalaan at negosyo ay gumagawa ng mga plano at desisyon na makakaapekto sa kapaligiran at/o pagbabago ng klima?</w:t>
      </w:r>
    </w:p>
    <w:p w14:paraId="4101F513" w14:textId="77777777" w:rsidR="00BB7B56" w:rsidRDefault="00BB7B56">
      <w:pPr>
        <w:shd w:val="clear" w:color="auto" w:fill="FFFFFF"/>
        <w:spacing w:after="0" w:line="240" w:lineRule="auto"/>
        <w:ind w:left="720"/>
        <w:rPr>
          <w:rFonts w:ascii="Tahoma" w:eastAsia="Tahoma" w:hAnsi="Tahoma" w:cs="Tahoma"/>
          <w:b/>
        </w:rPr>
      </w:pPr>
    </w:p>
    <w:p w14:paraId="0323BA7D" w14:textId="77777777" w:rsidR="00BB7B56" w:rsidRDefault="002A11FD">
      <w:pPr>
        <w:shd w:val="clear" w:color="auto" w:fill="FFFFFF"/>
        <w:spacing w:after="0" w:line="240" w:lineRule="auto"/>
        <w:ind w:left="720"/>
        <w:rPr>
          <w:rFonts w:ascii="Tahoma" w:eastAsia="Tahoma" w:hAnsi="Tahoma" w:cs="Tahoma"/>
          <w:b/>
        </w:rPr>
      </w:pPr>
      <w:r>
        <w:rPr>
          <w:rFonts w:ascii="Tahoma" w:eastAsia="Tahoma" w:hAnsi="Tahoma" w:cs="Tahoma"/>
          <w:b/>
        </w:rPr>
        <w:t>3k. Paano (o maa</w:t>
      </w:r>
      <w:r>
        <w:rPr>
          <w:rFonts w:ascii="Tahoma" w:eastAsia="Tahoma" w:hAnsi="Tahoma" w:cs="Tahoma"/>
          <w:b/>
        </w:rPr>
        <w:t>aring) makasali ang mga bata at kabataan sa pagrepaso sa mga desisyon ng gobyerno at mga negosyo na nakakaapekto sa kapaligiran at/o pagbabago ng klima?</w:t>
      </w:r>
    </w:p>
    <w:p w14:paraId="0CB6060F" w14:textId="77777777" w:rsidR="00BB7B56" w:rsidRDefault="00BB7B56">
      <w:pPr>
        <w:shd w:val="clear" w:color="auto" w:fill="FFFFFF"/>
        <w:spacing w:after="0" w:line="240" w:lineRule="auto"/>
        <w:ind w:left="720"/>
        <w:rPr>
          <w:rFonts w:ascii="Tahoma" w:eastAsia="Tahoma" w:hAnsi="Tahoma" w:cs="Tahoma"/>
          <w:b/>
        </w:rPr>
      </w:pPr>
    </w:p>
    <w:p w14:paraId="3E132D37" w14:textId="77777777" w:rsidR="00BB7B56" w:rsidRDefault="002A11FD">
      <w:pPr>
        <w:shd w:val="clear" w:color="auto" w:fill="FFFFFF"/>
        <w:spacing w:after="0" w:line="240" w:lineRule="auto"/>
        <w:ind w:left="720"/>
        <w:rPr>
          <w:rFonts w:ascii="Tahoma" w:eastAsia="Tahoma" w:hAnsi="Tahoma" w:cs="Tahoma"/>
          <w:b/>
        </w:rPr>
      </w:pPr>
      <w:r>
        <w:rPr>
          <w:rFonts w:ascii="Tahoma" w:eastAsia="Tahoma" w:hAnsi="Tahoma" w:cs="Tahoma"/>
          <w:b/>
        </w:rPr>
        <w:t>3l. Ano ang kailangang gawin ng mga pamahalaan upang mapanatiling ligtas at maayos ang mga bata at kab</w:t>
      </w:r>
      <w:r>
        <w:rPr>
          <w:rFonts w:ascii="Tahoma" w:eastAsia="Tahoma" w:hAnsi="Tahoma" w:cs="Tahoma"/>
          <w:b/>
        </w:rPr>
        <w:t>ataan kapag sila ay nagpapahayag ng kanilang mga pananaw, naninindigan para sa kanilang mga karapatan, o kumikilos ?</w:t>
      </w:r>
    </w:p>
    <w:p w14:paraId="00BA778F" w14:textId="77777777" w:rsidR="00BB7B56" w:rsidRDefault="00BB7B56">
      <w:pPr>
        <w:shd w:val="clear" w:color="auto" w:fill="FFFFFF"/>
        <w:spacing w:after="0" w:line="240" w:lineRule="auto"/>
        <w:rPr>
          <w:rFonts w:ascii="Tahoma" w:eastAsia="Tahoma" w:hAnsi="Tahoma" w:cs="Tahoma"/>
        </w:rPr>
      </w:pPr>
    </w:p>
    <w:p w14:paraId="0C895250" w14:textId="77777777" w:rsidR="00BB7B56" w:rsidRDefault="002A11FD">
      <w:pPr>
        <w:spacing w:after="0" w:line="252" w:lineRule="auto"/>
        <w:rPr>
          <w:rFonts w:ascii="Tahoma" w:eastAsia="Tahoma" w:hAnsi="Tahoma" w:cs="Tahoma"/>
          <w:b/>
          <w:color w:val="6461FF"/>
        </w:rPr>
      </w:pPr>
      <w:r>
        <w:rPr>
          <w:rFonts w:ascii="Tahoma" w:eastAsia="Tahoma" w:hAnsi="Tahoma" w:cs="Tahoma"/>
          <w:b/>
          <w:color w:val="6461FF"/>
        </w:rPr>
        <w:t>Buksan ang Pagsusumite</w:t>
      </w:r>
    </w:p>
    <w:p w14:paraId="0B2784BC" w14:textId="77777777" w:rsidR="00BB7B56" w:rsidRDefault="00BB7B56">
      <w:pPr>
        <w:spacing w:after="0" w:line="252" w:lineRule="auto"/>
        <w:rPr>
          <w:rFonts w:ascii="Tahoma" w:eastAsia="Tahoma" w:hAnsi="Tahoma" w:cs="Tahoma"/>
          <w:b/>
          <w:color w:val="6461FF"/>
        </w:rPr>
      </w:pPr>
    </w:p>
    <w:p w14:paraId="061BCBB9" w14:textId="77777777" w:rsidR="00BB7B56" w:rsidRDefault="002A11FD">
      <w:pPr>
        <w:shd w:val="clear" w:color="auto" w:fill="FFFFFF"/>
        <w:spacing w:after="0" w:line="240" w:lineRule="auto"/>
        <w:rPr>
          <w:rFonts w:ascii="Tahoma" w:eastAsia="Tahoma" w:hAnsi="Tahoma" w:cs="Tahoma"/>
        </w:rPr>
      </w:pPr>
      <w:r>
        <w:rPr>
          <w:rFonts w:ascii="Tahoma" w:eastAsia="Tahoma" w:hAnsi="Tahoma" w:cs="Tahoma"/>
        </w:rPr>
        <w:t>Kung gusto mong magbahagi ng anumang karagdagang pananaw, komento o ideya sa Komite para sa pagbuo ng Pangkalahatang Komento No.26, malugod kang gawin ito dito. Hinihiling namin na ang mga tugon ay hindi hihigit sa 1000 salita.</w:t>
      </w:r>
    </w:p>
    <w:p w14:paraId="73632280" w14:textId="77777777" w:rsidR="00BB7B56" w:rsidRDefault="002A11FD">
      <w:pPr>
        <w:spacing w:before="240" w:after="0" w:line="276" w:lineRule="auto"/>
        <w:rPr>
          <w:rFonts w:ascii="Tahoma" w:eastAsia="Tahoma" w:hAnsi="Tahoma" w:cs="Tahoma"/>
        </w:rPr>
      </w:pPr>
      <w:r>
        <w:rPr>
          <w:rFonts w:ascii="Tahoma" w:eastAsia="Tahoma" w:hAnsi="Tahoma" w:cs="Tahoma"/>
          <w:b/>
          <w:strike/>
        </w:rPr>
        <w:t>----------------------------</w:t>
      </w:r>
      <w:r>
        <w:rPr>
          <w:rFonts w:ascii="Tahoma" w:eastAsia="Tahoma" w:hAnsi="Tahoma" w:cs="Tahoma"/>
          <w:b/>
          <w:strike/>
        </w:rPr>
        <w:t>--------------------- ------------------------------------------</w:t>
      </w:r>
    </w:p>
    <w:p w14:paraId="3D2F8A17" w14:textId="77777777" w:rsidR="00BB7B56" w:rsidRDefault="002A11FD">
      <w:pPr>
        <w:spacing w:before="240" w:after="0" w:line="276" w:lineRule="auto"/>
        <w:rPr>
          <w:rFonts w:ascii="Tahoma" w:eastAsia="Tahoma" w:hAnsi="Tahoma" w:cs="Tahoma"/>
          <w:b/>
        </w:rPr>
      </w:pPr>
      <w:r>
        <w:rPr>
          <w:rFonts w:ascii="Tahoma" w:eastAsia="Tahoma" w:hAnsi="Tahoma" w:cs="Tahoma"/>
          <w:b/>
          <w:color w:val="6461FF"/>
          <w:sz w:val="28"/>
          <w:szCs w:val="28"/>
        </w:rPr>
        <w:t>Bahagi 4. Pagsuporta sa Matanda/Organisasyon</w:t>
      </w:r>
    </w:p>
    <w:p w14:paraId="63D160B5" w14:textId="77777777" w:rsidR="00BB7B56" w:rsidRDefault="002A11FD">
      <w:pPr>
        <w:spacing w:before="240" w:after="0" w:line="276" w:lineRule="auto"/>
        <w:ind w:left="720"/>
        <w:rPr>
          <w:rFonts w:ascii="Tahoma" w:eastAsia="Tahoma" w:hAnsi="Tahoma" w:cs="Tahoma"/>
          <w:b/>
        </w:rPr>
      </w:pPr>
      <w:r>
        <w:rPr>
          <w:rFonts w:ascii="Tahoma" w:eastAsia="Tahoma" w:hAnsi="Tahoma" w:cs="Tahoma"/>
          <w:b/>
        </w:rPr>
        <w:t>4a. Kinukumpleto mo ba ang konsultasyong ito sa suporta ng isang organisasyon?</w:t>
      </w:r>
    </w:p>
    <w:p w14:paraId="7277DD1D" w14:textId="77777777" w:rsidR="00BB7B56" w:rsidRDefault="002A11FD">
      <w:pPr>
        <w:numPr>
          <w:ilvl w:val="0"/>
          <w:numId w:val="6"/>
        </w:numPr>
        <w:spacing w:before="240" w:after="0" w:line="240" w:lineRule="auto"/>
        <w:rPr>
          <w:rFonts w:ascii="Tahoma" w:eastAsia="Tahoma" w:hAnsi="Tahoma" w:cs="Tahoma"/>
          <w:highlight w:val="white"/>
        </w:rPr>
      </w:pPr>
      <w:r>
        <w:rPr>
          <w:rFonts w:ascii="Tahoma" w:eastAsia="Tahoma" w:hAnsi="Tahoma" w:cs="Tahoma"/>
          <w:highlight w:val="white"/>
        </w:rPr>
        <w:t>Oo</w:t>
      </w:r>
    </w:p>
    <w:p w14:paraId="7B6A87CF" w14:textId="77777777" w:rsidR="00BB7B56" w:rsidRDefault="002A11FD">
      <w:pPr>
        <w:numPr>
          <w:ilvl w:val="0"/>
          <w:numId w:val="6"/>
        </w:numPr>
        <w:spacing w:after="0" w:line="240" w:lineRule="auto"/>
        <w:rPr>
          <w:rFonts w:ascii="Tahoma" w:eastAsia="Tahoma" w:hAnsi="Tahoma" w:cs="Tahoma"/>
          <w:highlight w:val="white"/>
        </w:rPr>
      </w:pPr>
      <w:r>
        <w:rPr>
          <w:rFonts w:ascii="Tahoma" w:eastAsia="Tahoma" w:hAnsi="Tahoma" w:cs="Tahoma"/>
          <w:highlight w:val="white"/>
        </w:rPr>
        <w:t>Hindi</w:t>
      </w:r>
    </w:p>
    <w:p w14:paraId="40E90E27" w14:textId="77777777" w:rsidR="00BB7B56" w:rsidRDefault="002A11FD">
      <w:pPr>
        <w:spacing w:before="240" w:after="240" w:line="240" w:lineRule="auto"/>
        <w:ind w:left="720"/>
        <w:rPr>
          <w:rFonts w:ascii="Tahoma" w:eastAsia="Tahoma" w:hAnsi="Tahoma" w:cs="Tahoma"/>
          <w:b/>
        </w:rPr>
      </w:pPr>
      <w:r>
        <w:rPr>
          <w:rFonts w:ascii="Tahoma" w:eastAsia="Tahoma" w:hAnsi="Tahoma" w:cs="Tahoma"/>
          <w:b/>
        </w:rPr>
        <w:t xml:space="preserve">4b. </w:t>
      </w:r>
      <w:r>
        <w:rPr>
          <w:rFonts w:ascii="Tahoma" w:eastAsia="Tahoma" w:hAnsi="Tahoma" w:cs="Tahoma"/>
          <w:b/>
        </w:rPr>
        <w:t>[Kung OO] Mangyaring ibigay ang sumusunod na impormasyon:</w:t>
      </w:r>
    </w:p>
    <w:p w14:paraId="47D0D50B" w14:textId="77777777" w:rsidR="00BB7B56" w:rsidRDefault="002A11FD">
      <w:pPr>
        <w:spacing w:before="240" w:after="240" w:line="240" w:lineRule="auto"/>
        <w:ind w:left="1440"/>
        <w:rPr>
          <w:rFonts w:ascii="Tahoma" w:eastAsia="Tahoma" w:hAnsi="Tahoma" w:cs="Tahoma"/>
          <w:b/>
        </w:rPr>
      </w:pPr>
      <w:r>
        <w:rPr>
          <w:rFonts w:ascii="Tahoma" w:eastAsia="Tahoma" w:hAnsi="Tahoma" w:cs="Tahoma"/>
          <w:b/>
        </w:rPr>
        <w:t>a) Pangalan ng organisasyon</w:t>
      </w:r>
    </w:p>
    <w:p w14:paraId="3189EFE6" w14:textId="77777777" w:rsidR="00BB7B56" w:rsidRDefault="002A11FD">
      <w:pPr>
        <w:spacing w:before="240" w:after="240" w:line="240" w:lineRule="auto"/>
        <w:ind w:left="1440"/>
        <w:rPr>
          <w:rFonts w:ascii="Tahoma" w:eastAsia="Tahoma" w:hAnsi="Tahoma" w:cs="Tahoma"/>
          <w:b/>
        </w:rPr>
      </w:pPr>
      <w:r>
        <w:rPr>
          <w:rFonts w:ascii="Tahoma" w:eastAsia="Tahoma" w:hAnsi="Tahoma" w:cs="Tahoma"/>
          <w:b/>
        </w:rPr>
        <w:t>b) Pangalan ng contact</w:t>
      </w:r>
    </w:p>
    <w:p w14:paraId="13C5096C" w14:textId="77777777" w:rsidR="00BB7B56" w:rsidRDefault="002A11FD">
      <w:pPr>
        <w:spacing w:before="240" w:after="240" w:line="240" w:lineRule="auto"/>
        <w:ind w:left="1440"/>
        <w:rPr>
          <w:rFonts w:ascii="Tahoma" w:eastAsia="Tahoma" w:hAnsi="Tahoma" w:cs="Tahoma"/>
          <w:b/>
        </w:rPr>
      </w:pPr>
      <w:r>
        <w:rPr>
          <w:rFonts w:ascii="Tahoma" w:eastAsia="Tahoma" w:hAnsi="Tahoma" w:cs="Tahoma"/>
          <w:b/>
        </w:rPr>
        <w:t>c) Makipag-ugnayan sa email</w:t>
      </w:r>
    </w:p>
    <w:p w14:paraId="090736ED" w14:textId="77777777" w:rsidR="00BB7B56" w:rsidRDefault="00BB7B56">
      <w:pPr>
        <w:spacing w:before="240" w:after="240" w:line="240" w:lineRule="auto"/>
        <w:rPr>
          <w:rFonts w:ascii="Tahoma" w:eastAsia="Tahoma" w:hAnsi="Tahoma" w:cs="Tahoma"/>
        </w:rPr>
      </w:pPr>
    </w:p>
    <w:p w14:paraId="74D2C888" w14:textId="77777777" w:rsidR="00BB7B56" w:rsidRDefault="00BB7B56">
      <w:pPr>
        <w:spacing w:before="280" w:after="280" w:line="240" w:lineRule="auto"/>
        <w:rPr>
          <w:rFonts w:ascii="Arial Black" w:eastAsia="Arial Black" w:hAnsi="Arial Black" w:cs="Arial Black"/>
          <w:b/>
          <w:color w:val="6461FF"/>
          <w:sz w:val="52"/>
          <w:szCs w:val="52"/>
        </w:rPr>
      </w:pPr>
    </w:p>
    <w:p w14:paraId="55641093" w14:textId="77777777" w:rsidR="00BB7B56" w:rsidRDefault="00BB7B56">
      <w:pPr>
        <w:spacing w:before="280" w:after="280" w:line="240" w:lineRule="auto"/>
        <w:rPr>
          <w:rFonts w:ascii="Tahoma" w:eastAsia="Tahoma" w:hAnsi="Tahoma" w:cs="Tahoma"/>
        </w:rPr>
      </w:pPr>
    </w:p>
    <w:p w14:paraId="7ADCCB50" w14:textId="77777777" w:rsidR="00BB7B56" w:rsidRDefault="00BB7B56">
      <w:pPr>
        <w:spacing w:before="280" w:after="280" w:line="240" w:lineRule="auto"/>
        <w:rPr>
          <w:rFonts w:ascii="Roboto" w:eastAsia="Roboto" w:hAnsi="Roboto" w:cs="Roboto"/>
          <w:color w:val="202124"/>
          <w:sz w:val="20"/>
          <w:szCs w:val="20"/>
          <w:highlight w:val="white"/>
        </w:rPr>
      </w:pPr>
    </w:p>
    <w:sectPr w:rsidR="00BB7B56">
      <w:headerReference w:type="default" r:id="rId24"/>
      <w:footerReference w:type="default" r:id="rId25"/>
      <w:headerReference w:type="first" r:id="rId26"/>
      <w:footerReference w:type="first" r:id="rId27"/>
      <w:pgSz w:w="11906" w:h="16838"/>
      <w:pgMar w:top="1417" w:right="1417" w:bottom="855" w:left="1417" w:header="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4025" w14:textId="77777777" w:rsidR="002A11FD" w:rsidRDefault="002A11FD">
      <w:pPr>
        <w:spacing w:after="0" w:line="240" w:lineRule="auto"/>
      </w:pPr>
      <w:r>
        <w:separator/>
      </w:r>
    </w:p>
  </w:endnote>
  <w:endnote w:type="continuationSeparator" w:id="0">
    <w:p w14:paraId="5D34BEAF" w14:textId="77777777" w:rsidR="002A11FD" w:rsidRDefault="002A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BFB2" w14:textId="77777777" w:rsidR="00BB7B56" w:rsidRDefault="002A11F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E3BA1">
      <w:rPr>
        <w:noProof/>
        <w:color w:val="000000"/>
      </w:rPr>
      <w:t>2</w:t>
    </w:r>
    <w:r>
      <w:rPr>
        <w:color w:val="000000"/>
      </w:rPr>
      <w:fldChar w:fldCharType="end"/>
    </w:r>
  </w:p>
  <w:p w14:paraId="4E390201" w14:textId="77777777" w:rsidR="00BB7B56" w:rsidRDefault="00BB7B56">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F1AD" w14:textId="77777777" w:rsidR="00BB7B56" w:rsidRDefault="00BB7B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440E" w14:textId="77777777" w:rsidR="002A11FD" w:rsidRDefault="002A11FD">
      <w:pPr>
        <w:spacing w:after="0" w:line="240" w:lineRule="auto"/>
      </w:pPr>
      <w:r>
        <w:separator/>
      </w:r>
    </w:p>
  </w:footnote>
  <w:footnote w:type="continuationSeparator" w:id="0">
    <w:p w14:paraId="3AE867A6" w14:textId="77777777" w:rsidR="002A11FD" w:rsidRDefault="002A1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4EAC" w14:textId="77777777" w:rsidR="00BB7B56" w:rsidRDefault="00BB7B56">
    <w:pPr>
      <w:pBdr>
        <w:top w:val="nil"/>
        <w:left w:val="nil"/>
        <w:bottom w:val="nil"/>
        <w:right w:val="nil"/>
        <w:between w:val="nil"/>
      </w:pBdr>
      <w:tabs>
        <w:tab w:val="center" w:pos="4536"/>
        <w:tab w:val="right" w:pos="9072"/>
      </w:tabs>
      <w:spacing w:after="0" w:line="240" w:lineRule="auto"/>
    </w:pPr>
  </w:p>
  <w:p w14:paraId="41CBF5E0" w14:textId="77777777" w:rsidR="00BB7B56" w:rsidRDefault="00BB7B56">
    <w:pPr>
      <w:pBdr>
        <w:top w:val="nil"/>
        <w:left w:val="nil"/>
        <w:bottom w:val="nil"/>
        <w:right w:val="nil"/>
        <w:between w:val="nil"/>
      </w:pBd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6268" w14:textId="77777777" w:rsidR="00BB7B56" w:rsidRDefault="002A11FD">
    <w:pPr>
      <w:ind w:left="-1410" w:right="-1398"/>
    </w:pPr>
    <w:r>
      <w:rPr>
        <w:noProof/>
      </w:rPr>
      <w:drawing>
        <wp:inline distT="114300" distB="114300" distL="114300" distR="114300" wp14:anchorId="1F3005D8" wp14:editId="105CFE72">
          <wp:extent cx="7529618" cy="2252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29618" cy="2252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C42"/>
    <w:multiLevelType w:val="multilevel"/>
    <w:tmpl w:val="38C8DE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43C16BB"/>
    <w:multiLevelType w:val="multilevel"/>
    <w:tmpl w:val="691E2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8E1180"/>
    <w:multiLevelType w:val="multilevel"/>
    <w:tmpl w:val="11ECD6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F7353AF"/>
    <w:multiLevelType w:val="multilevel"/>
    <w:tmpl w:val="29C281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534300C"/>
    <w:multiLevelType w:val="multilevel"/>
    <w:tmpl w:val="FE9A0C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4647C5C"/>
    <w:multiLevelType w:val="multilevel"/>
    <w:tmpl w:val="57EA1C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56"/>
    <w:rsid w:val="001E3BA1"/>
    <w:rsid w:val="002A11FD"/>
    <w:rsid w:val="007D0248"/>
    <w:rsid w:val="00BB7B56"/>
    <w:rsid w:val="00CB5A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34C1"/>
  <w15:docId w15:val="{AB628794-E604-4278-98E5-1213F71C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B5A07"/>
    <w:rPr>
      <w:color w:val="0000FF" w:themeColor="hyperlink"/>
      <w:u w:val="single"/>
    </w:rPr>
  </w:style>
  <w:style w:type="character" w:styleId="UnresolvedMention">
    <w:name w:val="Unresolved Mention"/>
    <w:basedOn w:val="DefaultParagraphFont"/>
    <w:uiPriority w:val="99"/>
    <w:semiHidden/>
    <w:unhideWhenUsed/>
    <w:rsid w:val="00CB5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ildrightsenvironment.org/about/" TargetMode="External"/><Relationship Id="rId13" Type="http://schemas.openxmlformats.org/officeDocument/2006/relationships/hyperlink" Target="https://childrightsenvironment.org/contact/" TargetMode="External"/><Relationship Id="rId18" Type="http://schemas.openxmlformats.org/officeDocument/2006/relationships/hyperlink" Target="https://www.tdh.de/wer-wir-sind/information-in-english/"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tdh.de/wer-wir-sind/information-in-english/" TargetMode="External"/><Relationship Id="rId7" Type="http://schemas.openxmlformats.org/officeDocument/2006/relationships/hyperlink" Target="https://childrightsenvironment.org/children-and-young-people/" TargetMode="External"/><Relationship Id="rId12" Type="http://schemas.openxmlformats.org/officeDocument/2006/relationships/hyperlink" Target="https://childrightsenvironment.org/contact/" TargetMode="External"/><Relationship Id="rId17" Type="http://schemas.openxmlformats.org/officeDocument/2006/relationships/hyperlink" Target="https://childrightsenvironment.org/abou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hildrightsenvironment.org/subscription/" TargetMode="External"/><Relationship Id="rId20" Type="http://schemas.openxmlformats.org/officeDocument/2006/relationships/hyperlink" Target="https://www.tdh.de/wer-wir-sind/information-in-englis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ightsenvironment.org/report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hildrightsenvironment.org/subscription/" TargetMode="External"/><Relationship Id="rId23" Type="http://schemas.openxmlformats.org/officeDocument/2006/relationships/hyperlink" Target="https://childrightsenvironment.org/contact/" TargetMode="External"/><Relationship Id="rId28" Type="http://schemas.openxmlformats.org/officeDocument/2006/relationships/fontTable" Target="fontTable.xml"/><Relationship Id="rId10" Type="http://schemas.openxmlformats.org/officeDocument/2006/relationships/hyperlink" Target="https://bit.ly/childfriendlydraft" TargetMode="External"/><Relationship Id="rId19" Type="http://schemas.openxmlformats.org/officeDocument/2006/relationships/hyperlink" Target="https://www.tdh.de/wer-wir-sind/information-in-english/" TargetMode="External"/><Relationship Id="rId4" Type="http://schemas.openxmlformats.org/officeDocument/2006/relationships/webSettings" Target="webSettings.xml"/><Relationship Id="rId9" Type="http://schemas.openxmlformats.org/officeDocument/2006/relationships/hyperlink" Target="https://childrightsenvironment.org/comic/" TargetMode="External"/><Relationship Id="rId14" Type="http://schemas.openxmlformats.org/officeDocument/2006/relationships/hyperlink" Target="https://childrightsenvironment.org/global-charter/" TargetMode="External"/><Relationship Id="rId22" Type="http://schemas.openxmlformats.org/officeDocument/2006/relationships/hyperlink" Target="https://childrightsenvironment.org/contact/"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1854</Words>
  <Characters>10573</Characters>
  <Application>Microsoft Office Word</Application>
  <DocSecurity>0</DocSecurity>
  <Lines>88</Lines>
  <Paragraphs>24</Paragraphs>
  <ScaleCrop>false</ScaleCrop>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Wannakarn Opassatien</cp:lastModifiedBy>
  <cp:revision>3</cp:revision>
  <dcterms:created xsi:type="dcterms:W3CDTF">2022-11-01T19:01:00Z</dcterms:created>
  <dcterms:modified xsi:type="dcterms:W3CDTF">2023-01-12T03:37:00Z</dcterms:modified>
</cp:coreProperties>
</file>