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after="360" w:before="240" w:line="240" w:lineRule="auto"/>
        <w:jc w:val="center"/>
        <w:rPr>
          <w:rFonts w:ascii="Arial Black" w:cs="Arial Black" w:eastAsia="Arial Black" w:hAnsi="Arial Black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المشاورة</w:t>
      </w:r>
      <w:r w:rsidDel="00000000" w:rsidR="00000000" w:rsidRPr="00000000">
        <w:rPr>
          <w:rFonts w:ascii="Arial Black" w:cs="Arial Black" w:eastAsia="Arial Black" w:hAnsi="Arial Black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الثانية</w:t>
      </w:r>
      <w:r w:rsidDel="00000000" w:rsidR="00000000" w:rsidRPr="00000000">
        <w:rPr>
          <w:rFonts w:ascii="Arial Black" w:cs="Arial Black" w:eastAsia="Arial Black" w:hAnsi="Arial Black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للأطفال</w:t>
      </w:r>
      <w:r w:rsidDel="00000000" w:rsidR="00000000" w:rsidRPr="00000000">
        <w:rPr>
          <w:rFonts w:ascii="Arial Black" w:cs="Arial Black" w:eastAsia="Arial Black" w:hAnsi="Arial Black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والشباب</w:t>
      </w:r>
    </w:p>
    <w:p w:rsidR="00000000" w:rsidDel="00000000" w:rsidP="00000000" w:rsidRDefault="00000000" w:rsidRPr="00000000" w14:paraId="00000002">
      <w:pPr>
        <w:bidi w:val="1"/>
        <w:spacing w:after="240" w:before="24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1"/>
        </w:rPr>
        <w:t xml:space="preserve">15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1"/>
        </w:rPr>
        <w:t xml:space="preserve">نوفمبر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1"/>
        </w:rPr>
        <w:t xml:space="preserve"> 2022 - 15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1"/>
        </w:rPr>
        <w:t xml:space="preserve">فبراير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1"/>
        </w:rPr>
        <w:t xml:space="preserve">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Tahoma" w:cs="Tahoma" w:eastAsia="Tahoma" w:hAnsi="Tahom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after="240" w:before="24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كنت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ترغب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الاستبيان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بلغة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أخرى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فتفضل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بزيارة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hyperlink r:id="rId6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صفحة</w:t>
        </w:r>
      </w:hyperlink>
      <w:hyperlink r:id="rId7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 </w:t>
        </w:r>
      </w:hyperlink>
      <w:hyperlink r:id="rId8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استشارة</w:t>
        </w:r>
      </w:hyperlink>
      <w:hyperlink r:id="rId9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 </w:t>
        </w:r>
      </w:hyperlink>
      <w:hyperlink r:id="rId10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الأطفال</w:t>
        </w:r>
      </w:hyperlink>
      <w:hyperlink r:id="rId11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 </w:t>
        </w:r>
      </w:hyperlink>
      <w:hyperlink r:id="rId12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والشباب</w:t>
        </w:r>
      </w:hyperlink>
      <w:hyperlink r:id="rId13">
        <w:r w:rsidDel="00000000" w:rsidR="00000000" w:rsidRPr="00000000">
          <w:rPr>
            <w:rFonts w:ascii="Tahoma" w:cs="Tahoma" w:eastAsia="Tahoma" w:hAnsi="Tahoma"/>
            <w:i w:val="1"/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لمزيد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التفاصيل</w:t>
      </w:r>
      <w:r w:rsidDel="00000000" w:rsidR="00000000" w:rsidRPr="00000000">
        <w:rPr>
          <w:rFonts w:ascii="Tahoma" w:cs="Tahoma" w:eastAsia="Tahoma" w:hAnsi="Tahoma"/>
          <w:i w:val="1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240" w:before="240" w:line="240" w:lineRule="auto"/>
        <w:jc w:val="center"/>
        <w:rPr>
          <w:rFonts w:ascii="Tahoma" w:cs="Tahoma" w:eastAsia="Tahoma" w:hAnsi="Tahoma"/>
          <w:b w:val="1"/>
          <w:color w:val="6461ff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حفظ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الاستبيانات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لذلك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نوصي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بإلقاء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نظرة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الأسئلة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قبل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إرسالها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60" w:before="240" w:line="240" w:lineRule="auto"/>
        <w:rPr>
          <w:rFonts w:ascii="Tahoma" w:cs="Tahoma" w:eastAsia="Tahoma" w:hAnsi="Tahoma"/>
          <w:b w:val="1"/>
          <w:color w:val="6461f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الثانية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highlight w:val="white"/>
          <w:rtl w:val="1"/>
        </w:rPr>
        <w:t xml:space="preserve">؟</w:t>
      </w:r>
    </w:p>
    <w:p w:rsidR="00000000" w:rsidDel="00000000" w:rsidP="00000000" w:rsidRDefault="00000000" w:rsidRPr="00000000" w14:paraId="00000008">
      <w:pPr>
        <w:bidi w:val="1"/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لجنة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الأمم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المتحدة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لحقوق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الطفل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مجموعة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18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خبيرا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ً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يدعمون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والمنظمات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لحماية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أنحاء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العالم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تقوم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اللجنة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بإعداد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المشورة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بشأن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الطفل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والبيئة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التركيز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بشكل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خاص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تغير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يسمى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هذا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hyperlink r:id="rId14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التعليق</w:t>
        </w:r>
      </w:hyperlink>
      <w:hyperlink r:id="rId15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العام</w:t>
        </w:r>
      </w:hyperlink>
      <w:hyperlink r:id="rId17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18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رقم</w:t>
        </w:r>
      </w:hyperlink>
      <w:hyperlink r:id="rId19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26 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وسوف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يشرح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يجب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أنحاء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العالم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فعله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للتأكد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يعيشون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عالم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نظيف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وأخضر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وصحي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ومستدام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الحق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ُ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ستمع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إليهم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الأمور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تمسهم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وتريد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اللجنة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التأكد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آراء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مفيدة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إنشاء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26.</w:t>
      </w:r>
    </w:p>
    <w:p w:rsidR="00000000" w:rsidDel="00000000" w:rsidP="00000000" w:rsidRDefault="00000000" w:rsidRPr="00000000" w14:paraId="0000000B">
      <w:pPr>
        <w:bidi w:val="1"/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تعرف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المزيد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26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كتابنا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hyperlink r:id="rId20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الهزلي</w:t>
        </w:r>
      </w:hyperlink>
      <w:hyperlink r:id="rId21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22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الملائم</w:t>
        </w:r>
      </w:hyperlink>
      <w:hyperlink r:id="rId23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24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للأطفال</w:t>
        </w:r>
      </w:hyperlink>
      <w:hyperlink r:id="rId25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C">
      <w:pPr>
        <w:bidi w:val="1"/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أعدت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اللجنة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الآن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المسودة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الأولى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للتعليق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highlight w:val="yellow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جاء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ذلك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خلال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المشاورات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العالمية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بما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ذلك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hyperlink r:id="rId26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نتائج</w:t>
        </w:r>
      </w:hyperlink>
      <w:hyperlink r:id="rId27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28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الاستبيان</w:t>
        </w:r>
      </w:hyperlink>
      <w:hyperlink r:id="rId29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30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الأول</w:t>
        </w:r>
      </w:hyperlink>
      <w:hyperlink r:id="rId31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32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عبر</w:t>
        </w:r>
      </w:hyperlink>
      <w:hyperlink r:id="rId33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34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الإنترنت</w:t>
        </w:r>
      </w:hyperlink>
      <w:hyperlink r:id="rId35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أكمله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7،416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طفل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وشاب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103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دولة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!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هذه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المرحلة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الثانية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المشاورات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ترغب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اللجنة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الاستماع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آرائك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المسودة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الأولى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للتعليق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26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ودعوتك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لمشاركة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المزيد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الحلول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البيئية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ستساعد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إثراء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النسخة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النهائية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spacing w:after="36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ماذا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تتضمن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الثانية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؟</w:t>
      </w:r>
    </w:p>
    <w:p w:rsidR="00000000" w:rsidDel="00000000" w:rsidP="00000000" w:rsidRDefault="00000000" w:rsidRPr="00000000" w14:paraId="0000000E">
      <w:pPr>
        <w:bidi w:val="1"/>
        <w:spacing w:after="360" w:before="240"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استبيان</w:t>
      </w:r>
    </w:p>
    <w:p w:rsidR="00000000" w:rsidDel="00000000" w:rsidP="00000000" w:rsidRDefault="00000000" w:rsidRPr="00000000" w14:paraId="0000000F">
      <w:pPr>
        <w:bidi w:val="1"/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تم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إنشاء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استبيان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عالمي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عبر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الإنترنت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حتى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تتمكن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إبداء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رأيك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المسودة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الأولى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للتعليق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26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ومشاركة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المزيد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الأفكار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ستساعد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إثراء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النسخة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النهائية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spacing w:after="360" w:before="240" w:line="24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افتح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التقديم</w:t>
      </w:r>
    </w:p>
    <w:p w:rsidR="00000000" w:rsidDel="00000000" w:rsidP="00000000" w:rsidRDefault="00000000" w:rsidRPr="00000000" w14:paraId="00000011">
      <w:pPr>
        <w:shd w:fill="ffffff" w:val="clear"/>
        <w:bidi w:val="1"/>
        <w:spacing w:after="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كنت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ترغب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مشاركة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آراء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تعليقات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أفكار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أخرى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اللجنة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لتطوير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26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فنحن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نرحب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للقيام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بذلك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الجزء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الأخير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الاستبيان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نطلب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تزيد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الردود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1000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كلمة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ستكون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إجاباتك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مجهولة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يعني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اسمك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تفاصيل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شخصية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أخرى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عنك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مدرجة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هذا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الاستبيان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والتقديم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المفتوح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اختياري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يعني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أنه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يمكنك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تحديد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كنت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تريد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المشاركة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يمكنك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الإجابة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عدد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تريده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الأسئلة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يتعين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عليك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الإجابة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الأسئلة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كنت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ترغب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ذلك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after="360" w:before="240" w:line="240" w:lineRule="auto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كنت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بحاجة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دعم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لإكمال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عبر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الإنترنت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فنحن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نشجعك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التواصل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الأفراد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المنظمات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الذين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يمكنهم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مساعدتك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لديك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أسئلة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فضلك</w:t>
      </w:r>
      <w:hyperlink r:id="rId36">
        <w:r w:rsidDel="00000000" w:rsidR="00000000" w:rsidRPr="00000000">
          <w:rPr>
            <w:rFonts w:ascii="Tahoma" w:cs="Tahoma" w:eastAsia="Tahoma" w:hAnsi="Tahoma"/>
            <w:rtl w:val="0"/>
          </w:rPr>
          <w:t xml:space="preserve"> </w:t>
        </w:r>
      </w:hyperlink>
      <w:hyperlink r:id="rId37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اتصل</w:t>
        </w:r>
      </w:hyperlink>
      <w:hyperlink r:id="rId38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hyperlink r:id="rId39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بنا</w:t>
        </w:r>
      </w:hyperlink>
      <w:hyperlink r:id="rId40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015">
      <w:pPr>
        <w:bidi w:val="1"/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الموعد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النهائي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وماذا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سيحدث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؟</w:t>
      </w:r>
    </w:p>
    <w:p w:rsidR="00000000" w:rsidDel="00000000" w:rsidP="00000000" w:rsidRDefault="00000000" w:rsidRPr="00000000" w14:paraId="00000016">
      <w:pPr>
        <w:bidi w:val="1"/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الموعد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النهائي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لاستكمال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عبر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الإنترنت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هو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14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فبراير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2023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الساعة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11:59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مساء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 (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بالتوقيت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الشرقي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القياسي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).</w:t>
      </w:r>
    </w:p>
    <w:p w:rsidR="00000000" w:rsidDel="00000000" w:rsidP="00000000" w:rsidRDefault="00000000" w:rsidRPr="00000000" w14:paraId="00000017">
      <w:pPr>
        <w:bidi w:val="1"/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سيتم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تحليل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الطلبات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المقدمة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واستخدامها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لتطوير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26.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عند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الانتهاء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النسخة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النهائية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للتعليق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26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سيتم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إنشاء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نسخة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صديقة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المستند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سيتم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استخدام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النتائج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أيض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لإنشاء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hyperlink r:id="rId41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ميثاق</w:t>
        </w:r>
      </w:hyperlink>
      <w:hyperlink r:id="rId42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43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عالمي</w:t>
        </w:r>
      </w:hyperlink>
      <w:hyperlink r:id="rId44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hyperlink r:id="rId45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للأطفال</w:t>
        </w:r>
      </w:hyperlink>
      <w:hyperlink r:id="rId46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وهو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رسالة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ملهمة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العالم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رؤيتهم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لعالم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آمن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وصحي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ومستدام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يحترم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حقوقهم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سيتكون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هذا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كلمات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وأعمال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فنية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وسيتم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إطلاقه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جنب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جنب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26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لزيادة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الوعي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سبب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أهميته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19">
      <w:pPr>
        <w:bidi w:val="1"/>
        <w:spacing w:after="36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للحصول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تحديثات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26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ذلك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المزيد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الفرص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للمشاركة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وإطلاقه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يمكنك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ذلك</w:t>
      </w:r>
      <w:hyperlink r:id="rId47">
        <w:r w:rsidDel="00000000" w:rsidR="00000000" w:rsidRPr="00000000">
          <w:rPr>
            <w:rFonts w:ascii="Tahoma" w:cs="Tahoma" w:eastAsia="Tahoma" w:hAnsi="Tahoma"/>
            <w:rtl w:val="0"/>
          </w:rPr>
          <w:t xml:space="preserve"> </w:t>
        </w:r>
      </w:hyperlink>
      <w:hyperlink r:id="rId48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اشترك</w:t>
        </w:r>
      </w:hyperlink>
      <w:hyperlink r:id="rId49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hyperlink r:id="rId50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في</w:t>
        </w:r>
      </w:hyperlink>
      <w:hyperlink r:id="rId51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hyperlink r:id="rId52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النشرة</w:t>
        </w:r>
      </w:hyperlink>
      <w:hyperlink r:id="rId53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hyperlink r:id="rId54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الإخبارية</w:t>
        </w:r>
      </w:hyperlink>
      <w:hyperlink r:id="rId55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hyperlink r:id="rId56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لدينا</w:t>
        </w:r>
      </w:hyperlink>
      <w:hyperlink r:id="rId57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</w:p>
    <w:p w:rsidR="00000000" w:rsidDel="00000000" w:rsidP="00000000" w:rsidRDefault="00000000" w:rsidRPr="00000000" w14:paraId="0000001A">
      <w:pPr>
        <w:pBdr>
          <w:bottom w:color="000000" w:space="1" w:sz="6" w:val="single"/>
        </w:pBdr>
        <w:bidi w:val="1"/>
        <w:spacing w:after="280" w:before="280" w:line="276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شكرا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المشاركة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هيا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بنا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نبدأ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="240" w:lineRule="auto"/>
        <w:rPr>
          <w:rFonts w:ascii="Tahoma" w:cs="Tahoma" w:eastAsia="Tahoma" w:hAnsi="Tahoma"/>
          <w:b w:val="1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الجزء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الأول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المشاركة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="240" w:lineRule="auto"/>
        <w:ind w:left="720" w:firstLine="0"/>
        <w:rPr>
          <w:rFonts w:ascii="Tahoma" w:cs="Tahoma" w:eastAsia="Tahoma" w:hAnsi="Tahoma"/>
          <w:b w:val="1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1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أ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هل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توافق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المشاركة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عبر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الإنترنت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1"/>
        </w:rPr>
        <w:t xml:space="preserve">نعم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_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="240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1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ب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هل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عمرك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أقل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1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0"/>
        </w:rPr>
        <w:t xml:space="preserve">5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سنوات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؟</w:t>
      </w:r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bidi w:val="1"/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نعم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bidi w:val="1"/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</w:p>
    <w:p w:rsidR="00000000" w:rsidDel="00000000" w:rsidP="00000000" w:rsidRDefault="00000000" w:rsidRPr="00000000" w14:paraId="00000022">
      <w:pPr>
        <w:spacing w:after="0" w:before="240" w:line="240" w:lineRule="auto"/>
        <w:ind w:left="216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="276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كانت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الإجابة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بنعم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فستحتاج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إذن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والديك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الوصي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القانوني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للمشاركة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هذا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الاستبيان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240" w:before="240" w:line="240" w:lineRule="auto"/>
        <w:ind w:left="720" w:firstLine="0"/>
        <w:rPr>
          <w:rFonts w:ascii="Tahoma" w:cs="Tahoma" w:eastAsia="Tahoma" w:hAnsi="Tahoma"/>
          <w:b w:val="1"/>
          <w:color w:val="00000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1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ج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موافقة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ولي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الأمر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الوصي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highlight w:val="white"/>
          <w:rtl w:val="1"/>
        </w:rPr>
        <w:t xml:space="preserve">القانوني</w:t>
      </w:r>
    </w:p>
    <w:p w:rsidR="00000000" w:rsidDel="00000000" w:rsidP="00000000" w:rsidRDefault="00000000" w:rsidRPr="00000000" w14:paraId="00000025">
      <w:pPr>
        <w:bidi w:val="1"/>
        <w:spacing w:after="0" w:line="276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تدعو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لجنة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الأمم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المتحدة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لحقوق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الطفل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للمشاركة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تطوير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26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بشأن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الطفل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والبيئة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التركيز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تغير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يمكنك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معرفة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المزيد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هذا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hyperlink r:id="rId58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هنا</w:t>
        </w:r>
      </w:hyperlink>
      <w:hyperlink r:id="rId59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6">
      <w:pPr>
        <w:spacing w:after="0" w:line="276" w:lineRule="auto"/>
        <w:ind w:left="144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after="0" w:line="276" w:lineRule="auto"/>
        <w:ind w:left="72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البيانات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جمعها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هذه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المشاورة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مجهولة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المصدر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وسيتم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تخزينها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ومراقبتها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بشكل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آمن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بواسطة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hyperlink r:id="rId60">
        <w:r w:rsidDel="00000000" w:rsidR="00000000" w:rsidRPr="00000000">
          <w:rPr>
            <w:rFonts w:ascii="Tahoma" w:cs="Tahoma" w:eastAsia="Tahoma" w:hAnsi="Tahoma"/>
            <w:color w:val="1155cc"/>
            <w:highlight w:val="white"/>
            <w:u w:val="single"/>
            <w:rtl w:val="0"/>
          </w:rPr>
          <w:t xml:space="preserve">terre des hommes </w:t>
        </w:r>
      </w:hyperlink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يعد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الشريك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الرئيسي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للجنة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أجل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تطوير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26.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سيتم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الوصول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البيانات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جمعها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وتحليلها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فقط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قبل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الموظفين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والمنتسبين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المنظمات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العاملة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هذا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المشروع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مشاركة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طوعية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تمام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8">
      <w:pPr>
        <w:spacing w:after="0" w:line="276" w:lineRule="auto"/>
        <w:ind w:left="1440" w:firstLine="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لديك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أسئلة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فضلك</w:t>
      </w:r>
      <w:hyperlink r:id="rId61">
        <w:r w:rsidDel="00000000" w:rsidR="00000000" w:rsidRPr="00000000">
          <w:rPr>
            <w:rFonts w:ascii="Tahoma" w:cs="Tahoma" w:eastAsia="Tahoma" w:hAnsi="Tahoma"/>
            <w:rtl w:val="0"/>
          </w:rPr>
          <w:t xml:space="preserve"> </w:t>
        </w:r>
      </w:hyperlink>
      <w:hyperlink r:id="rId62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اتصل</w:t>
        </w:r>
      </w:hyperlink>
      <w:hyperlink r:id="rId63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hyperlink r:id="rId64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بنا</w:t>
        </w:r>
      </w:hyperlink>
      <w:hyperlink r:id="rId65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موافقة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ولي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الأمر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الوصي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القانوني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:</w:t>
      </w:r>
    </w:p>
    <w:p w:rsidR="00000000" w:rsidDel="00000000" w:rsidP="00000000" w:rsidRDefault="00000000" w:rsidRPr="00000000" w14:paraId="0000002B">
      <w:pPr>
        <w:bidi w:val="1"/>
        <w:spacing w:after="0" w:line="276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هل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توافق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مشاركة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طفلك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الطفل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تحت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رعايتك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هذه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للتعليق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26؟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bidi w:val="1"/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نعم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bidi w:val="1"/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</w:p>
    <w:p w:rsidR="00000000" w:rsidDel="00000000" w:rsidP="00000000" w:rsidRDefault="00000000" w:rsidRPr="00000000" w14:paraId="0000002E">
      <w:pPr>
        <w:bidi w:val="1"/>
        <w:spacing w:after="0" w:before="240" w:line="276" w:lineRule="auto"/>
        <w:rPr>
          <w:rFonts w:ascii="Tahoma" w:cs="Tahoma" w:eastAsia="Tahoma" w:hAnsi="Tahoma"/>
          <w:b w:val="1"/>
          <w:strike w:val="1"/>
        </w:rPr>
      </w:pPr>
      <w:r w:rsidDel="00000000" w:rsidR="00000000" w:rsidRPr="00000000">
        <w:rPr>
          <w:rFonts w:ascii="Tahoma" w:cs="Tahoma" w:eastAsia="Tahoma" w:hAnsi="Tahoma"/>
          <w:b w:val="1"/>
          <w:strike w:val="1"/>
          <w:rtl w:val="0"/>
        </w:rPr>
        <w:t xml:space="preserve">-------------------------------------------------- --------------------------------------------</w:t>
      </w:r>
    </w:p>
    <w:p w:rsidR="00000000" w:rsidDel="00000000" w:rsidP="00000000" w:rsidRDefault="00000000" w:rsidRPr="00000000" w14:paraId="0000002F">
      <w:pPr>
        <w:bidi w:val="1"/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الجزء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2.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حولك</w:t>
      </w:r>
    </w:p>
    <w:p w:rsidR="00000000" w:rsidDel="00000000" w:rsidP="00000000" w:rsidRDefault="00000000" w:rsidRPr="00000000" w14:paraId="00000030">
      <w:pPr>
        <w:bidi w:val="1"/>
        <w:spacing w:after="24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تذكر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أنه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يتم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جمع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اسمك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وتفاصيل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الاتصال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فإن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تشاركه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مجهول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الهوية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31">
      <w:pPr>
        <w:bidi w:val="1"/>
        <w:spacing w:after="240" w:before="24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2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يلي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يصفك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بشكل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أفضل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bidi w:val="1"/>
        <w:spacing w:after="0" w:before="24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ولد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bidi w:val="1"/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بنت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bidi w:val="1"/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آخر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bidi w:val="1"/>
        <w:spacing w:after="24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اريد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اقول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240" w:before="240" w:line="240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2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ب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هو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عمرك</w:t>
      </w:r>
      <w:r w:rsidDel="00000000" w:rsidR="00000000" w:rsidRPr="00000000">
        <w:rPr>
          <w:rFonts w:ascii="Tahoma" w:cs="Tahoma" w:eastAsia="Tahoma" w:hAnsi="Tahoma"/>
          <w:b w:val="1"/>
          <w:highlight w:val="white"/>
          <w:rtl w:val="1"/>
        </w:rPr>
        <w:t xml:space="preserve">؟ *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rtl w:val="1"/>
        </w:rPr>
        <w:t xml:space="preserve">(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يرجى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تحديد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عمرك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المربع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المنسدل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)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bidi w:val="1"/>
        <w:spacing w:after="0" w:before="24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bidi w:val="1"/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bidi w:val="1"/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bidi w:val="1"/>
        <w:spacing w:after="0" w:line="240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bidi w:val="1"/>
        <w:spacing w:after="0" w:line="240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bidi w:val="1"/>
        <w:spacing w:after="240" w:line="240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اعرف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/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ذلك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240" w:before="240" w:line="240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2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ج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بلد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تعيش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rtl w:val="1"/>
        </w:rPr>
        <w:t xml:space="preserve">(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يرجى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الكتابة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المربع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أدناه</w:t>
      </w:r>
      <w:r w:rsidDel="00000000" w:rsidR="00000000" w:rsidRPr="00000000">
        <w:rPr>
          <w:rFonts w:ascii="Tahoma" w:cs="Tahoma" w:eastAsia="Tahoma" w:hAnsi="Tahoma"/>
          <w:rtl w:val="1"/>
        </w:rPr>
        <w:t xml:space="preserve">)</w:t>
      </w:r>
    </w:p>
    <w:p w:rsidR="00000000" w:rsidDel="00000000" w:rsidP="00000000" w:rsidRDefault="00000000" w:rsidRPr="00000000" w14:paraId="0000003E">
      <w:pPr>
        <w:bidi w:val="1"/>
        <w:spacing w:after="24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2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د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أين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تعيش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bidi w:val="1"/>
        <w:spacing w:after="0" w:before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أنا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أعيش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المنزل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bidi w:val="1"/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أنا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أعيش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منزل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سكني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bidi w:val="1"/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أنا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أعيش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مركز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احتجاز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bidi w:val="1"/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أعيش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مخيم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للاجئين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المهاجرين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bidi w:val="1"/>
        <w:spacing w:after="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أنا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أعيش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مركز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للمشردين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bidi w:val="1"/>
        <w:spacing w:after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انا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اعيش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مكان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اخر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24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2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هـ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كيف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تصف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تعيش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bidi w:val="1"/>
        <w:spacing w:after="0" w:before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منطقة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bidi w:val="1"/>
        <w:spacing w:after="0" w:line="276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مناطق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قروية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bidi w:val="1"/>
        <w:spacing w:after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آخر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24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2f.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هل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لديك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إعاقة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طويلة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الأمد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مرض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حالة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طبية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bidi w:val="1"/>
        <w:spacing w:after="0" w:before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نعم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bidi w:val="1"/>
        <w:spacing w:after="0" w:line="276" w:lineRule="auto"/>
        <w:ind w:left="216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رقم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bidi w:val="1"/>
        <w:spacing w:after="240" w:line="276" w:lineRule="auto"/>
        <w:ind w:left="2160" w:hanging="360"/>
        <w:rPr/>
      </w:pPr>
      <w:r w:rsidDel="00000000" w:rsidR="00000000" w:rsidRPr="00000000">
        <w:rPr>
          <w:rFonts w:ascii="Tahoma" w:cs="Tahoma" w:eastAsia="Tahoma" w:hAnsi="Tahoma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اريد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اقول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0" w:before="240" w:line="276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trike w:val="1"/>
          <w:rtl w:val="0"/>
        </w:rPr>
        <w:t xml:space="preserve">-------------------------------------------------- 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240" w:before="240" w:line="240" w:lineRule="auto"/>
        <w:rPr>
          <w:rFonts w:ascii="Tahoma" w:cs="Tahoma" w:eastAsia="Tahoma" w:hAnsi="Tahoma"/>
          <w:b w:val="1"/>
          <w:color w:val="6461ff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الجزء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3.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تبادل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وجهات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النظر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الخاصة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بك</w:t>
      </w:r>
    </w:p>
    <w:p w:rsidR="00000000" w:rsidDel="00000000" w:rsidP="00000000" w:rsidRDefault="00000000" w:rsidRPr="00000000" w14:paraId="0000004F">
      <w:pPr>
        <w:shd w:fill="ffffff" w:val="clear"/>
        <w:bidi w:val="1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يؤثر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الضرر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البيئي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وتغير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أنحاء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العالم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بطرق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مختلفة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الإجراءات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والحلول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اللازمة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لدعم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اليوم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المستقبل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أيض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مختلفة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أنحاء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العالم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bidi w:val="1"/>
        <w:spacing w:after="0" w:line="240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الحق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بيئة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صحية</w:t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يؤثر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الضرر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البيئي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وتغير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أنحاء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العالم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بطرق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مختلفة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تتحمل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مسؤولية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التأكد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قيام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البلدان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بكل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وسعها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لحماية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وإبطاء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المعروف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أيض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باسم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"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التخفيف</w:t>
      </w:r>
      <w:r w:rsidDel="00000000" w:rsidR="00000000" w:rsidRPr="00000000">
        <w:rPr>
          <w:rFonts w:ascii="Tahoma" w:cs="Tahoma" w:eastAsia="Tahoma" w:hAnsi="Tahoma"/>
          <w:rtl w:val="1"/>
        </w:rPr>
        <w:t xml:space="preserve">")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التكيف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أيض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الآثار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الحالية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والمستقبلية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لتغير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bidi w:val="1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رأيك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تفعله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حكومتك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تفعله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لحماية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وإبطاء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تغير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ومساعدة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بلدك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التكيف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الآثار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الحالية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والمستقبلية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لتغير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bidi w:val="1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أنواع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الأشياء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يجب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والشركات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التفكير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عند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النظر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تأثير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خططهم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وقراراتهم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حق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التمتع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ببيئة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صحية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bidi w:val="1"/>
        <w:spacing w:after="0" w:line="240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ج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عندما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تحترم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الشركات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مسؤولياتها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تعتقد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أنه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ينبغي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القيام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به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line="254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line="254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bidi w:val="1"/>
        <w:spacing w:line="254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الحق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المعلومات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والتعليم</w:t>
      </w:r>
    </w:p>
    <w:p w:rsidR="00000000" w:rsidDel="00000000" w:rsidP="00000000" w:rsidRDefault="00000000" w:rsidRPr="00000000" w14:paraId="0000005D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الوصول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معلومات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جيدة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وتعليم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وتغير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أيض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معرفة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حقوقهم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وكيفية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الحصول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المساعدة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الشكوى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يتم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الوفاء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بحقوقهم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5F">
      <w:pPr>
        <w:spacing w:after="0"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ثلاثي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الأبعاد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التحديات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يواجهها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العثور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المعلومات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والتعرف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وتغير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61">
      <w:pPr>
        <w:spacing w:after="0" w:line="276" w:lineRule="auto"/>
        <w:ind w:left="72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هـ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أفضل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الطرق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للعثور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معلومات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حقوقهم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؟</w:t>
      </w:r>
    </w:p>
    <w:p w:rsidR="00000000" w:rsidDel="00000000" w:rsidP="00000000" w:rsidRDefault="00000000" w:rsidRPr="00000000" w14:paraId="00000063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0"/>
        </w:rPr>
        <w:t xml:space="preserve">3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0"/>
        </w:rPr>
        <w:t xml:space="preserve">f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أفضل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الطرق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للعثور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معلومات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تأثير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الأضرار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البيئية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وتغير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حياتهم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ومجتمعاتهم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؟</w:t>
      </w:r>
    </w:p>
    <w:p w:rsidR="00000000" w:rsidDel="00000000" w:rsidP="00000000" w:rsidRDefault="00000000" w:rsidRPr="00000000" w14:paraId="00000065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جرام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أفضل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الطرق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للعثور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معلومات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مسؤوليات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الحكومة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والشركات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لحماية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بيئة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صحية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؟</w:t>
      </w:r>
    </w:p>
    <w:p w:rsidR="00000000" w:rsidDel="00000000" w:rsidP="00000000" w:rsidRDefault="00000000" w:rsidRPr="00000000" w14:paraId="00000067">
      <w:pPr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0" w:line="276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أفضل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الطرق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للعثور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معلومات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حول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كيفية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الحصول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المساعدة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لم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يتم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احترام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حقوقهم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؟</w:t>
      </w:r>
    </w:p>
    <w:p w:rsidR="00000000" w:rsidDel="00000000" w:rsidP="00000000" w:rsidRDefault="00000000" w:rsidRPr="00000000" w14:paraId="00000069">
      <w:pPr>
        <w:spacing w:after="0" w:line="252.00000000000003" w:lineRule="auto"/>
        <w:ind w:left="720" w:firstLine="0"/>
        <w:rPr>
          <w:rFonts w:ascii="Tahoma" w:cs="Tahoma" w:eastAsia="Tahoma" w:hAnsi="Tahoma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0" w:line="252.00000000000003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ط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رأيك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يجب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يتعلمه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المدرسة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وتغير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وكيف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ينبغي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تدريس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ذلك</w:t>
      </w:r>
      <w:r w:rsidDel="00000000" w:rsidR="00000000" w:rsidRPr="00000000">
        <w:rPr>
          <w:rFonts w:ascii="Tahoma" w:cs="Tahoma" w:eastAsia="Tahoma" w:hAnsi="Tahoma"/>
          <w:b w:val="1"/>
          <w:color w:val="242424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bidi w:val="1"/>
        <w:spacing w:after="0" w:line="240" w:lineRule="auto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Fonts w:ascii="Tahoma" w:cs="Tahoma" w:eastAsia="Tahoma" w:hAnsi="Tahoma"/>
          <w:color w:val="242424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حق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المشاركة</w:t>
      </w:r>
    </w:p>
    <w:p w:rsidR="00000000" w:rsidDel="00000000" w:rsidP="00000000" w:rsidRDefault="00000000" w:rsidRPr="00000000" w14:paraId="0000006E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يكون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لهم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رأي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الأمور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تؤثر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عليهم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ذلك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الأزمة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البيئية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والمناخية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وأن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يأخذها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الكبار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محمل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الجد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تتحمل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والشركات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مسؤولية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إشراك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عند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وضع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خطط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جديدة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واتخاذ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قرارات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بشأن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/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تغير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ومراجعة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تأثيرها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أيض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التعبير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آرائهم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بحرية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-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كما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هو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الحال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الاحتجاجات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كمدافعين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الإنسان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المشاورات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والمجموعات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الاستشارية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وبرلمانات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/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الشباب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70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52.00000000000003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bidi w:val="1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كيف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للأطفال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تبادل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وجهات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نظرهم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وأفكارهم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عندما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تضع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والشركات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خطط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ً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وقرارات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تؤثر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/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تغير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bidi w:val="1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كيلو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كيف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يمكن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إشراك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مراجعة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قرارات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الحكومة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والشركات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تؤثر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البيئة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/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تغير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المناخ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75">
      <w:pPr>
        <w:shd w:fill="ffffff" w:val="clear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bidi w:val="1"/>
        <w:spacing w:after="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3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لتر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يتعين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الحكومات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فعله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للحفاظ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سلامة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والشباب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وسلامتهم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عندما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يعبرون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آرائهم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يدافعون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حقوقهم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يتخذون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إجراءات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؟</w:t>
      </w:r>
    </w:p>
    <w:p w:rsidR="00000000" w:rsidDel="00000000" w:rsidP="00000000" w:rsidRDefault="00000000" w:rsidRPr="00000000" w14:paraId="00000077">
      <w:pPr>
        <w:shd w:fill="ffffff" w:val="clear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افتح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rtl w:val="1"/>
        </w:rPr>
        <w:t xml:space="preserve">التقديم</w:t>
      </w:r>
    </w:p>
    <w:p w:rsidR="00000000" w:rsidDel="00000000" w:rsidP="00000000" w:rsidRDefault="00000000" w:rsidRPr="00000000" w14:paraId="00000079">
      <w:pPr>
        <w:spacing w:after="0" w:line="252.00000000000003" w:lineRule="auto"/>
        <w:rPr>
          <w:rFonts w:ascii="Tahoma" w:cs="Tahoma" w:eastAsia="Tahoma" w:hAnsi="Tahoma"/>
          <w:b w:val="1"/>
          <w:color w:val="646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bidi w:val="1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كنت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ترغب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مشاركة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أي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آراء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تعليقات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أفكار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أخرى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مع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اللجنة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لتطوير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26 ،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فنحن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نرحب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للقيام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بذلك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هنا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نطلب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ألا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تزيد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الردود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rtl w:val="1"/>
        </w:rPr>
        <w:t xml:space="preserve"> 1000 </w:t>
      </w:r>
      <w:r w:rsidDel="00000000" w:rsidR="00000000" w:rsidRPr="00000000">
        <w:rPr>
          <w:rFonts w:ascii="Tahoma" w:cs="Tahoma" w:eastAsia="Tahoma" w:hAnsi="Tahoma"/>
          <w:rtl w:val="1"/>
        </w:rPr>
        <w:t xml:space="preserve">كلمة</w:t>
      </w:r>
      <w:r w:rsidDel="00000000" w:rsidR="00000000" w:rsidRPr="00000000">
        <w:rPr>
          <w:rFonts w:ascii="Tahoma" w:cs="Tahoma" w:eastAsia="Tahoma" w:hAnsi="Tahoma"/>
          <w:rtl w:val="1"/>
        </w:rPr>
        <w:t xml:space="preserve">.</w:t>
      </w:r>
    </w:p>
    <w:p w:rsidR="00000000" w:rsidDel="00000000" w:rsidP="00000000" w:rsidRDefault="00000000" w:rsidRPr="00000000" w14:paraId="0000007B">
      <w:pPr>
        <w:bidi w:val="1"/>
        <w:spacing w:after="0" w:before="240" w:line="276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strike w:val="1"/>
          <w:rtl w:val="0"/>
        </w:rPr>
        <w:t xml:space="preserve">-------------------------------------------------- 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after="0" w:before="240" w:line="276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الجزء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الرابع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دعم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الكبار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 / </w:t>
      </w:r>
      <w:r w:rsidDel="00000000" w:rsidR="00000000" w:rsidRPr="00000000">
        <w:rPr>
          <w:rFonts w:ascii="Tahoma" w:cs="Tahoma" w:eastAsia="Tahoma" w:hAnsi="Tahoma"/>
          <w:b w:val="1"/>
          <w:color w:val="6461ff"/>
          <w:sz w:val="28"/>
          <w:szCs w:val="28"/>
          <w:rtl w:val="1"/>
        </w:rPr>
        <w:t xml:space="preserve">المنظمات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after="0" w:before="240" w:line="276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4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هل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ُ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كمل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هذه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الاستشارة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بدعم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إحدى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المنظمات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؟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bidi w:val="1"/>
        <w:spacing w:after="0" w:before="24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نعم</w:t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bidi w:val="1"/>
        <w:spacing w:after="0" w:line="240" w:lineRule="auto"/>
        <w:ind w:left="2160" w:hanging="360"/>
        <w:rPr>
          <w:rFonts w:ascii="Tahoma" w:cs="Tahoma" w:eastAsia="Tahoma" w:hAnsi="Tahoma"/>
          <w:highlight w:val="white"/>
        </w:rPr>
      </w:pPr>
      <w:r w:rsidDel="00000000" w:rsidR="00000000" w:rsidRPr="00000000">
        <w:rPr>
          <w:rFonts w:ascii="Tahoma" w:cs="Tahoma" w:eastAsia="Tahoma" w:hAnsi="Tahoma"/>
          <w:highlight w:val="white"/>
          <w:rtl w:val="1"/>
        </w:rPr>
        <w:t xml:space="preserve">رقم</w:t>
      </w:r>
    </w:p>
    <w:p w:rsidR="00000000" w:rsidDel="00000000" w:rsidP="00000000" w:rsidRDefault="00000000" w:rsidRPr="00000000" w14:paraId="00000080">
      <w:pPr>
        <w:bidi w:val="1"/>
        <w:spacing w:after="240" w:before="240" w:line="240" w:lineRule="auto"/>
        <w:ind w:left="72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4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. [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إذا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كانت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الإجابة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بنعم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]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يرجى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تقديم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المعلومات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التالية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:</w:t>
      </w:r>
    </w:p>
    <w:p w:rsidR="00000000" w:rsidDel="00000000" w:rsidP="00000000" w:rsidRDefault="00000000" w:rsidRPr="00000000" w14:paraId="00000081">
      <w:pPr>
        <w:bidi w:val="1"/>
        <w:spacing w:after="240" w:before="240" w:line="240" w:lineRule="auto"/>
        <w:ind w:left="144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أ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اسم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المنظمة</w:t>
      </w:r>
    </w:p>
    <w:p w:rsidR="00000000" w:rsidDel="00000000" w:rsidP="00000000" w:rsidRDefault="00000000" w:rsidRPr="00000000" w14:paraId="00000082">
      <w:pPr>
        <w:bidi w:val="1"/>
        <w:spacing w:after="240" w:before="240" w:line="240" w:lineRule="auto"/>
        <w:ind w:left="144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اسم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جهة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الاتصال</w:t>
      </w:r>
    </w:p>
    <w:p w:rsidR="00000000" w:rsidDel="00000000" w:rsidP="00000000" w:rsidRDefault="00000000" w:rsidRPr="00000000" w14:paraId="00000083">
      <w:pPr>
        <w:bidi w:val="1"/>
        <w:spacing w:after="240" w:before="240" w:line="240" w:lineRule="auto"/>
        <w:ind w:left="144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ج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البريد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الإلكتروني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للاتصال</w:t>
      </w:r>
    </w:p>
    <w:p w:rsidR="00000000" w:rsidDel="00000000" w:rsidP="00000000" w:rsidRDefault="00000000" w:rsidRPr="00000000" w14:paraId="00000084">
      <w:pPr>
        <w:spacing w:after="24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80" w:before="280" w:line="240" w:lineRule="auto"/>
        <w:rPr>
          <w:rFonts w:ascii="Arial Black" w:cs="Arial Black" w:eastAsia="Arial Black" w:hAnsi="Arial Black"/>
          <w:b w:val="1"/>
          <w:color w:val="6461ff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80" w:before="28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80" w:before="280" w:line="240" w:lineRule="auto"/>
        <w:rPr>
          <w:rFonts w:ascii="Roboto" w:cs="Roboto" w:eastAsia="Roboto" w:hAnsi="Roboto"/>
          <w:color w:val="202124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66" w:type="default"/>
      <w:headerReference r:id="rId67" w:type="first"/>
      <w:footerReference r:id="rId68" w:type="default"/>
      <w:footerReference r:id="rId69" w:type="first"/>
      <w:pgSz w:h="16838" w:w="11906" w:orient="portrait"/>
      <w:pgMar w:bottom="855" w:top="1417" w:left="1417" w:right="1417" w:header="0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bidi w:val="1"/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ind w:left="-1410" w:right="-1398" w:firstLine="0"/>
      <w:rPr/>
    </w:pPr>
    <w:r w:rsidDel="00000000" w:rsidR="00000000" w:rsidRPr="00000000">
      <w:rPr/>
      <w:drawing>
        <wp:inline distB="114300" distT="114300" distL="114300" distR="114300">
          <wp:extent cx="7529618" cy="22526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9618" cy="22526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hildrightsenvironment.org/contact/" TargetMode="External"/><Relationship Id="rId42" Type="http://schemas.openxmlformats.org/officeDocument/2006/relationships/hyperlink" Target="https://childrightsenvironment.org/global-charter/" TargetMode="External"/><Relationship Id="rId41" Type="http://schemas.openxmlformats.org/officeDocument/2006/relationships/hyperlink" Target="https://childrightsenvironment.org/global-charter/" TargetMode="External"/><Relationship Id="rId44" Type="http://schemas.openxmlformats.org/officeDocument/2006/relationships/hyperlink" Target="https://childrightsenvironment.org/global-charter/" TargetMode="External"/><Relationship Id="rId43" Type="http://schemas.openxmlformats.org/officeDocument/2006/relationships/hyperlink" Target="https://childrightsenvironment.org/global-charter/" TargetMode="External"/><Relationship Id="rId46" Type="http://schemas.openxmlformats.org/officeDocument/2006/relationships/hyperlink" Target="https://childrightsenvironment.org/global-charter/" TargetMode="External"/><Relationship Id="rId45" Type="http://schemas.openxmlformats.org/officeDocument/2006/relationships/hyperlink" Target="https://childrightsenvironment.org/global-charter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hildrightsenvironment.org/children-and-young-people/" TargetMode="External"/><Relationship Id="rId48" Type="http://schemas.openxmlformats.org/officeDocument/2006/relationships/hyperlink" Target="https://childrightsenvironment.org/subscription/" TargetMode="External"/><Relationship Id="rId47" Type="http://schemas.openxmlformats.org/officeDocument/2006/relationships/hyperlink" Target="https://childrightsenvironment.org/subscription/" TargetMode="External"/><Relationship Id="rId49" Type="http://schemas.openxmlformats.org/officeDocument/2006/relationships/hyperlink" Target="https://childrightsenvironment.org/subscription/" TargetMode="External"/><Relationship Id="rId5" Type="http://schemas.openxmlformats.org/officeDocument/2006/relationships/styles" Target="styles.xml"/><Relationship Id="rId6" Type="http://schemas.openxmlformats.org/officeDocument/2006/relationships/hyperlink" Target="https://childrightsenvironment.org/children-and-young-people/" TargetMode="External"/><Relationship Id="rId7" Type="http://schemas.openxmlformats.org/officeDocument/2006/relationships/hyperlink" Target="https://childrightsenvironment.org/children-and-young-people/" TargetMode="External"/><Relationship Id="rId8" Type="http://schemas.openxmlformats.org/officeDocument/2006/relationships/hyperlink" Target="https://childrightsenvironment.org/children-and-young-people/" TargetMode="External"/><Relationship Id="rId31" Type="http://schemas.openxmlformats.org/officeDocument/2006/relationships/hyperlink" Target="https://childrightsenvironment.org/reports/" TargetMode="External"/><Relationship Id="rId30" Type="http://schemas.openxmlformats.org/officeDocument/2006/relationships/hyperlink" Target="https://childrightsenvironment.org/reports/" TargetMode="External"/><Relationship Id="rId33" Type="http://schemas.openxmlformats.org/officeDocument/2006/relationships/hyperlink" Target="https://childrightsenvironment.org/reports/" TargetMode="External"/><Relationship Id="rId32" Type="http://schemas.openxmlformats.org/officeDocument/2006/relationships/hyperlink" Target="https://childrightsenvironment.org/reports/" TargetMode="External"/><Relationship Id="rId35" Type="http://schemas.openxmlformats.org/officeDocument/2006/relationships/hyperlink" Target="https://childrightsenvironment.org/reports/" TargetMode="External"/><Relationship Id="rId34" Type="http://schemas.openxmlformats.org/officeDocument/2006/relationships/hyperlink" Target="https://childrightsenvironment.org/reports/" TargetMode="External"/><Relationship Id="rId37" Type="http://schemas.openxmlformats.org/officeDocument/2006/relationships/hyperlink" Target="https://childrightsenvironment.org/contact/" TargetMode="External"/><Relationship Id="rId36" Type="http://schemas.openxmlformats.org/officeDocument/2006/relationships/hyperlink" Target="https://childrightsenvironment.org/contact/" TargetMode="External"/><Relationship Id="rId39" Type="http://schemas.openxmlformats.org/officeDocument/2006/relationships/hyperlink" Target="https://childrightsenvironment.org/contact/" TargetMode="External"/><Relationship Id="rId38" Type="http://schemas.openxmlformats.org/officeDocument/2006/relationships/hyperlink" Target="https://childrightsenvironment.org/contact/" TargetMode="External"/><Relationship Id="rId62" Type="http://schemas.openxmlformats.org/officeDocument/2006/relationships/hyperlink" Target="https://childrightsenvironment.org/contact/" TargetMode="External"/><Relationship Id="rId61" Type="http://schemas.openxmlformats.org/officeDocument/2006/relationships/hyperlink" Target="https://childrightsenvironment.org/contact/" TargetMode="External"/><Relationship Id="rId20" Type="http://schemas.openxmlformats.org/officeDocument/2006/relationships/hyperlink" Target="https://childrightsenvironment.org/comic/" TargetMode="External"/><Relationship Id="rId64" Type="http://schemas.openxmlformats.org/officeDocument/2006/relationships/hyperlink" Target="https://childrightsenvironment.org/contact/" TargetMode="External"/><Relationship Id="rId63" Type="http://schemas.openxmlformats.org/officeDocument/2006/relationships/hyperlink" Target="https://childrightsenvironment.org/contact/" TargetMode="External"/><Relationship Id="rId22" Type="http://schemas.openxmlformats.org/officeDocument/2006/relationships/hyperlink" Target="https://childrightsenvironment.org/comic/" TargetMode="External"/><Relationship Id="rId66" Type="http://schemas.openxmlformats.org/officeDocument/2006/relationships/header" Target="header2.xml"/><Relationship Id="rId21" Type="http://schemas.openxmlformats.org/officeDocument/2006/relationships/hyperlink" Target="https://childrightsenvironment.org/comic/" TargetMode="External"/><Relationship Id="rId65" Type="http://schemas.openxmlformats.org/officeDocument/2006/relationships/hyperlink" Target="https://childrightsenvironment.org/contact/" TargetMode="External"/><Relationship Id="rId24" Type="http://schemas.openxmlformats.org/officeDocument/2006/relationships/hyperlink" Target="https://childrightsenvironment.org/comic/" TargetMode="External"/><Relationship Id="rId68" Type="http://schemas.openxmlformats.org/officeDocument/2006/relationships/footer" Target="footer2.xml"/><Relationship Id="rId23" Type="http://schemas.openxmlformats.org/officeDocument/2006/relationships/hyperlink" Target="https://childrightsenvironment.org/comic/" TargetMode="External"/><Relationship Id="rId67" Type="http://schemas.openxmlformats.org/officeDocument/2006/relationships/header" Target="header1.xml"/><Relationship Id="rId60" Type="http://schemas.openxmlformats.org/officeDocument/2006/relationships/hyperlink" Target="https://www.tdh.de/wer-wir-sind/information-in-english/" TargetMode="External"/><Relationship Id="rId26" Type="http://schemas.openxmlformats.org/officeDocument/2006/relationships/hyperlink" Target="https://childrightsenvironment.org/reports/" TargetMode="External"/><Relationship Id="rId25" Type="http://schemas.openxmlformats.org/officeDocument/2006/relationships/hyperlink" Target="https://childrightsenvironment.org/comic/" TargetMode="External"/><Relationship Id="rId69" Type="http://schemas.openxmlformats.org/officeDocument/2006/relationships/footer" Target="footer1.xml"/><Relationship Id="rId28" Type="http://schemas.openxmlformats.org/officeDocument/2006/relationships/hyperlink" Target="https://childrightsenvironment.org/reports/" TargetMode="External"/><Relationship Id="rId27" Type="http://schemas.openxmlformats.org/officeDocument/2006/relationships/hyperlink" Target="https://childrightsenvironment.org/reports/" TargetMode="External"/><Relationship Id="rId29" Type="http://schemas.openxmlformats.org/officeDocument/2006/relationships/hyperlink" Target="https://childrightsenvironment.org/reports/" TargetMode="External"/><Relationship Id="rId51" Type="http://schemas.openxmlformats.org/officeDocument/2006/relationships/hyperlink" Target="https://childrightsenvironment.org/subscription/" TargetMode="External"/><Relationship Id="rId50" Type="http://schemas.openxmlformats.org/officeDocument/2006/relationships/hyperlink" Target="https://childrightsenvironment.org/subscription/" TargetMode="External"/><Relationship Id="rId53" Type="http://schemas.openxmlformats.org/officeDocument/2006/relationships/hyperlink" Target="https://childrightsenvironment.org/subscription/" TargetMode="External"/><Relationship Id="rId52" Type="http://schemas.openxmlformats.org/officeDocument/2006/relationships/hyperlink" Target="https://childrightsenvironment.org/subscription/" TargetMode="External"/><Relationship Id="rId11" Type="http://schemas.openxmlformats.org/officeDocument/2006/relationships/hyperlink" Target="https://childrightsenvironment.org/children-and-young-people/" TargetMode="External"/><Relationship Id="rId55" Type="http://schemas.openxmlformats.org/officeDocument/2006/relationships/hyperlink" Target="https://childrightsenvironment.org/subscription/" TargetMode="External"/><Relationship Id="rId10" Type="http://schemas.openxmlformats.org/officeDocument/2006/relationships/hyperlink" Target="https://childrightsenvironment.org/children-and-young-people/" TargetMode="External"/><Relationship Id="rId54" Type="http://schemas.openxmlformats.org/officeDocument/2006/relationships/hyperlink" Target="https://childrightsenvironment.org/subscription/" TargetMode="External"/><Relationship Id="rId13" Type="http://schemas.openxmlformats.org/officeDocument/2006/relationships/hyperlink" Target="https://childrightsenvironment.org/children-and-young-people/" TargetMode="External"/><Relationship Id="rId57" Type="http://schemas.openxmlformats.org/officeDocument/2006/relationships/hyperlink" Target="https://childrightsenvironment.org/subscription/" TargetMode="External"/><Relationship Id="rId12" Type="http://schemas.openxmlformats.org/officeDocument/2006/relationships/hyperlink" Target="https://childrightsenvironment.org/children-and-young-people/" TargetMode="External"/><Relationship Id="rId56" Type="http://schemas.openxmlformats.org/officeDocument/2006/relationships/hyperlink" Target="https://childrightsenvironment.org/subscription/" TargetMode="External"/><Relationship Id="rId15" Type="http://schemas.openxmlformats.org/officeDocument/2006/relationships/hyperlink" Target="https://childrightsenvironment.org/about/" TargetMode="External"/><Relationship Id="rId59" Type="http://schemas.openxmlformats.org/officeDocument/2006/relationships/hyperlink" Target="https://childrightsenvironment.org/about/" TargetMode="External"/><Relationship Id="rId14" Type="http://schemas.openxmlformats.org/officeDocument/2006/relationships/hyperlink" Target="https://childrightsenvironment.org/about/" TargetMode="External"/><Relationship Id="rId58" Type="http://schemas.openxmlformats.org/officeDocument/2006/relationships/hyperlink" Target="https://childrightsenvironment.org/about/" TargetMode="External"/><Relationship Id="rId17" Type="http://schemas.openxmlformats.org/officeDocument/2006/relationships/hyperlink" Target="https://childrightsenvironment.org/about/" TargetMode="External"/><Relationship Id="rId16" Type="http://schemas.openxmlformats.org/officeDocument/2006/relationships/hyperlink" Target="https://childrightsenvironment.org/about/" TargetMode="External"/><Relationship Id="rId19" Type="http://schemas.openxmlformats.org/officeDocument/2006/relationships/hyperlink" Target="https://childrightsenvironment.org/about/" TargetMode="External"/><Relationship Id="rId18" Type="http://schemas.openxmlformats.org/officeDocument/2006/relationships/hyperlink" Target="https://childrightsenvironment.org/abou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